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77777777" w:rsidR="005A4CAE" w:rsidRPr="00906AC4" w:rsidRDefault="00915C1C" w:rsidP="00915C1C">
      <w:pPr>
        <w:pBdr>
          <w:top w:val="nil"/>
          <w:left w:val="nil"/>
          <w:bottom w:val="nil"/>
          <w:right w:val="nil"/>
          <w:between w:val="nil"/>
        </w:pBdr>
        <w:tabs>
          <w:tab w:val="center" w:pos="4680"/>
          <w:tab w:val="right" w:pos="9360"/>
        </w:tabs>
        <w:rPr>
          <w:rFonts w:ascii="Arial" w:hAnsi="Arial" w:cs="Arial"/>
          <w:color w:val="000000"/>
        </w:rPr>
        <w:sectPr w:rsidR="005A4CAE" w:rsidRPr="00906AC4" w:rsidSect="0031554A">
          <w:footerReference w:type="default" r:id="rId8"/>
          <w:headerReference w:type="first" r:id="rId9"/>
          <w:footerReference w:type="first" r:id="rId10"/>
          <w:type w:val="continuous"/>
          <w:pgSz w:w="12240" w:h="15840"/>
          <w:pgMar w:top="1008" w:right="1440" w:bottom="495" w:left="1440" w:header="720" w:footer="0" w:gutter="0"/>
          <w:cols w:num="2" w:space="720"/>
          <w:titlePg/>
          <w:docGrid w:linePitch="360"/>
        </w:sectPr>
      </w:pPr>
      <w:r w:rsidRPr="00906AC4">
        <w:rPr>
          <w:rFonts w:ascii="Arial" w:hAnsi="Arial" w:cs="Arial"/>
          <w:color w:val="000000"/>
        </w:rPr>
        <w:tab/>
      </w:r>
      <w:r w:rsidRPr="00906AC4">
        <w:rPr>
          <w:rFonts w:ascii="Arial" w:hAnsi="Arial" w:cs="Arial"/>
          <w:color w:val="000000"/>
        </w:rPr>
        <w:tab/>
      </w:r>
    </w:p>
    <w:p w14:paraId="26FC193B" w14:textId="67F88C63" w:rsidR="00915C1C" w:rsidRPr="00906AC4" w:rsidRDefault="001E470B" w:rsidP="005A4CAE">
      <w:pPr>
        <w:pBdr>
          <w:top w:val="nil"/>
          <w:left w:val="nil"/>
          <w:bottom w:val="nil"/>
          <w:right w:val="nil"/>
          <w:between w:val="nil"/>
        </w:pBdr>
        <w:tabs>
          <w:tab w:val="center" w:pos="4680"/>
          <w:tab w:val="right" w:pos="9360"/>
        </w:tabs>
        <w:jc w:val="right"/>
        <w:rPr>
          <w:rFonts w:ascii="Arial" w:hAnsi="Arial" w:cs="Arial"/>
          <w:color w:val="000000"/>
        </w:rPr>
      </w:pPr>
      <w:r>
        <w:rPr>
          <w:rFonts w:ascii="Arial" w:hAnsi="Arial" w:cs="Arial"/>
          <w:color w:val="000000"/>
        </w:rPr>
        <w:t>March 4</w:t>
      </w:r>
      <w:r w:rsidR="00EE4A92" w:rsidRPr="00906AC4">
        <w:rPr>
          <w:rFonts w:ascii="Arial" w:hAnsi="Arial" w:cs="Arial"/>
          <w:color w:val="000000"/>
        </w:rPr>
        <w:t>, 2022</w:t>
      </w:r>
    </w:p>
    <w:p w14:paraId="2D50F815" w14:textId="101DA728" w:rsidR="00DB51CE" w:rsidRPr="00906AC4" w:rsidRDefault="003A2683" w:rsidP="00DB51CE">
      <w:pPr>
        <w:shd w:val="clear" w:color="auto" w:fill="FFFFFF"/>
        <w:spacing w:before="100" w:beforeAutospacing="1" w:after="100" w:afterAutospacing="1"/>
        <w:rPr>
          <w:rFonts w:ascii="Arial" w:hAnsi="Arial" w:cs="Arial"/>
          <w:b/>
          <w:bCs/>
          <w:color w:val="000000" w:themeColor="text1"/>
          <w:sz w:val="23"/>
          <w:szCs w:val="23"/>
        </w:rPr>
      </w:pPr>
      <w:r w:rsidRPr="006F6782">
        <w:rPr>
          <w:rFonts w:ascii="Arial" w:hAnsi="Arial" w:cs="Arial"/>
          <w:b/>
          <w:bCs/>
          <w:color w:val="000000" w:themeColor="text1"/>
          <w:sz w:val="28"/>
          <w:szCs w:val="28"/>
          <w:u w:val="single"/>
        </w:rPr>
        <w:t xml:space="preserve">Presidents’ Conference </w:t>
      </w:r>
      <w:r w:rsidR="00CE59C7" w:rsidRPr="006F6782">
        <w:rPr>
          <w:rFonts w:ascii="Arial" w:hAnsi="Arial" w:cs="Arial"/>
          <w:b/>
          <w:bCs/>
          <w:color w:val="000000" w:themeColor="text1"/>
          <w:sz w:val="28"/>
          <w:szCs w:val="28"/>
          <w:u w:val="single"/>
        </w:rPr>
        <w:t>leaves Grange leaders educated and inspired</w:t>
      </w:r>
      <w:r w:rsidR="00DB51CE" w:rsidRPr="00906AC4">
        <w:rPr>
          <w:rFonts w:ascii="Arial" w:hAnsi="Arial" w:cs="Arial"/>
          <w:b/>
          <w:bCs/>
          <w:color w:val="000000" w:themeColor="text1"/>
          <w:sz w:val="26"/>
          <w:szCs w:val="26"/>
          <w:u w:val="single"/>
        </w:rPr>
        <w:br/>
      </w:r>
      <w:r w:rsidR="00DB51CE" w:rsidRPr="00906AC4">
        <w:rPr>
          <w:rFonts w:ascii="Arial" w:hAnsi="Arial" w:cs="Arial"/>
          <w:i/>
          <w:iCs/>
          <w:color w:val="000000" w:themeColor="text1"/>
          <w:sz w:val="23"/>
          <w:szCs w:val="23"/>
        </w:rPr>
        <w:t xml:space="preserve">By </w:t>
      </w:r>
      <w:hyperlink r:id="rId11" w:history="1">
        <w:r w:rsidR="00DB51CE" w:rsidRPr="002E428B">
          <w:rPr>
            <w:rStyle w:val="Hyperlink"/>
            <w:rFonts w:ascii="Arial" w:hAnsi="Arial" w:cs="Arial"/>
            <w:i/>
            <w:iCs/>
            <w:sz w:val="23"/>
            <w:szCs w:val="23"/>
          </w:rPr>
          <w:t>Betsy Huber</w:t>
        </w:r>
      </w:hyperlink>
      <w:r w:rsidR="00DB51CE" w:rsidRPr="00906AC4">
        <w:rPr>
          <w:rFonts w:ascii="Arial" w:hAnsi="Arial" w:cs="Arial"/>
          <w:i/>
          <w:iCs/>
          <w:color w:val="000000" w:themeColor="text1"/>
          <w:sz w:val="23"/>
          <w:szCs w:val="23"/>
        </w:rPr>
        <w:t>, National</w:t>
      </w:r>
      <w:r w:rsidR="00D66C93" w:rsidRPr="00906AC4">
        <w:rPr>
          <w:rFonts w:ascii="Arial" w:hAnsi="Arial" w:cs="Arial"/>
          <w:i/>
          <w:iCs/>
          <w:color w:val="000000" w:themeColor="text1"/>
          <w:sz w:val="23"/>
          <w:szCs w:val="23"/>
        </w:rPr>
        <w:t xml:space="preserve"> Grange</w:t>
      </w:r>
      <w:r w:rsidR="00DB51CE" w:rsidRPr="00906AC4">
        <w:rPr>
          <w:rFonts w:ascii="Arial" w:hAnsi="Arial" w:cs="Arial"/>
          <w:i/>
          <w:iCs/>
          <w:color w:val="000000" w:themeColor="text1"/>
          <w:sz w:val="23"/>
          <w:szCs w:val="23"/>
        </w:rPr>
        <w:t xml:space="preserve"> President</w:t>
      </w:r>
    </w:p>
    <w:p w14:paraId="7E96810D" w14:textId="54961A35" w:rsidR="00906AC4" w:rsidRPr="000C28B9" w:rsidRDefault="00906AC4" w:rsidP="00906AC4">
      <w:pPr>
        <w:rPr>
          <w:rFonts w:ascii="Arial" w:hAnsi="Arial" w:cs="Arial"/>
          <w:sz w:val="23"/>
          <w:szCs w:val="23"/>
        </w:rPr>
      </w:pPr>
      <w:r w:rsidRPr="000C28B9">
        <w:rPr>
          <w:rFonts w:ascii="Arial" w:hAnsi="Arial" w:cs="Arial"/>
          <w:sz w:val="23"/>
          <w:szCs w:val="23"/>
        </w:rPr>
        <w:t>The Presidents’ Conference last weekend was very successful, with about 55 in attendance including a few State Grange Vice Presidents and guests, and quite a few joining on Zoom. The schedule was full of useful, educational information that State Presidents and others need to know. If you have questions about IRS regulations for Granges, Insurance requirements, current legislative issues, accountability, passion and persistence, making your social media presence more effective, contest deadlines, or many other topics, your State President has lots of information to share with you. Reach out and ask them!</w:t>
      </w:r>
    </w:p>
    <w:p w14:paraId="04A694C7" w14:textId="77777777" w:rsidR="00906AC4" w:rsidRPr="000C28B9" w:rsidRDefault="00906AC4" w:rsidP="00906AC4">
      <w:pPr>
        <w:rPr>
          <w:rFonts w:ascii="Arial" w:hAnsi="Arial" w:cs="Arial"/>
          <w:sz w:val="23"/>
          <w:szCs w:val="23"/>
        </w:rPr>
      </w:pPr>
    </w:p>
    <w:p w14:paraId="6EE1DB16" w14:textId="1D7842B7" w:rsidR="00906AC4" w:rsidRPr="000C28B9" w:rsidRDefault="00906AC4" w:rsidP="00906AC4">
      <w:pPr>
        <w:rPr>
          <w:rFonts w:ascii="Arial" w:hAnsi="Arial" w:cs="Arial"/>
          <w:sz w:val="23"/>
          <w:szCs w:val="23"/>
        </w:rPr>
      </w:pPr>
      <w:r w:rsidRPr="000C28B9">
        <w:rPr>
          <w:rFonts w:ascii="Arial" w:hAnsi="Arial" w:cs="Arial"/>
          <w:sz w:val="23"/>
          <w:szCs w:val="23"/>
        </w:rPr>
        <w:t>The trolley tour to Georgetown, SC, a town that Oliver Hudson Kelley visited in 1866, was fascinating. We were able to sit in a church that OHK attended on his visit, the church interior and exterior basically unchanged in over 150 years. Kelley spent four days in Georgetown, visiting with plantation owners and prominent local citizens, and we learned all their stories. It helped too that the weather was gorgeous—sunny and upper 70 degrees! What a wonderful break from cold winter!</w:t>
      </w:r>
    </w:p>
    <w:p w14:paraId="37D4F748" w14:textId="77777777" w:rsidR="00906AC4" w:rsidRPr="000C28B9" w:rsidRDefault="00906AC4" w:rsidP="00906AC4">
      <w:pPr>
        <w:rPr>
          <w:rFonts w:ascii="Arial" w:hAnsi="Arial" w:cs="Arial"/>
          <w:sz w:val="23"/>
          <w:szCs w:val="23"/>
        </w:rPr>
      </w:pPr>
    </w:p>
    <w:p w14:paraId="699ED57F" w14:textId="570A0E57" w:rsidR="00906AC4" w:rsidRPr="000C28B9" w:rsidRDefault="00906AC4" w:rsidP="00906AC4">
      <w:pPr>
        <w:rPr>
          <w:rFonts w:ascii="Arial" w:hAnsi="Arial" w:cs="Arial"/>
          <w:sz w:val="23"/>
          <w:szCs w:val="23"/>
        </w:rPr>
      </w:pPr>
      <w:r w:rsidRPr="000C28B9">
        <w:rPr>
          <w:rFonts w:ascii="Arial" w:hAnsi="Arial" w:cs="Arial"/>
          <w:sz w:val="23"/>
          <w:szCs w:val="23"/>
        </w:rPr>
        <w:t xml:space="preserve">It was great to be back in person with everyone again, since the best part of any Grange conference is the sharing that happens between workshops. State Grange President is a challenging job, and it is so helpful to share experiences with your peers who understand and can offer advice or at least listen and empathize with you. (This works on the Community Grange level too.) We will be getting together periodically (on Zoom) for further discussions throughout the rest of the year </w:t>
      </w:r>
      <w:proofErr w:type="gramStart"/>
      <w:r w:rsidRPr="000C28B9">
        <w:rPr>
          <w:rFonts w:ascii="Arial" w:hAnsi="Arial" w:cs="Arial"/>
          <w:sz w:val="23"/>
          <w:szCs w:val="23"/>
        </w:rPr>
        <w:t>in an effort to</w:t>
      </w:r>
      <w:proofErr w:type="gramEnd"/>
      <w:r w:rsidRPr="000C28B9">
        <w:rPr>
          <w:rFonts w:ascii="Arial" w:hAnsi="Arial" w:cs="Arial"/>
          <w:sz w:val="23"/>
          <w:szCs w:val="23"/>
        </w:rPr>
        <w:t xml:space="preserve"> do our best to improve our organization.</w:t>
      </w:r>
    </w:p>
    <w:p w14:paraId="3E382547" w14:textId="10C7EAC4" w:rsidR="005025BD" w:rsidRPr="00906AC4" w:rsidRDefault="000F5E96" w:rsidP="003A2683">
      <w:pPr>
        <w:spacing w:before="100" w:beforeAutospacing="1" w:after="100" w:afterAutospacing="1"/>
        <w:rPr>
          <w:rFonts w:ascii="Arial" w:hAnsi="Arial" w:cs="Arial"/>
          <w:color w:val="000000"/>
          <w:sz w:val="22"/>
          <w:szCs w:val="22"/>
        </w:rPr>
      </w:pPr>
      <w:r w:rsidRPr="006F6782">
        <w:rPr>
          <w:rFonts w:ascii="Arial" w:hAnsi="Arial" w:cs="Arial"/>
          <w:b/>
          <w:bCs/>
          <w:sz w:val="28"/>
          <w:szCs w:val="28"/>
          <w:u w:val="single"/>
        </w:rPr>
        <w:t xml:space="preserve">Where does the </w:t>
      </w:r>
      <w:r w:rsidR="00D87B3B" w:rsidRPr="006F6782">
        <w:rPr>
          <w:rFonts w:ascii="Arial" w:hAnsi="Arial" w:cs="Arial"/>
          <w:b/>
          <w:bCs/>
          <w:sz w:val="28"/>
          <w:szCs w:val="28"/>
          <w:u w:val="single"/>
        </w:rPr>
        <w:t>information</w:t>
      </w:r>
      <w:r w:rsidRPr="006F6782">
        <w:rPr>
          <w:rFonts w:ascii="Arial" w:hAnsi="Arial" w:cs="Arial"/>
          <w:b/>
          <w:bCs/>
          <w:sz w:val="28"/>
          <w:szCs w:val="28"/>
          <w:u w:val="single"/>
        </w:rPr>
        <w:t xml:space="preserve"> go?</w:t>
      </w:r>
      <w:r w:rsidR="00A43712" w:rsidRPr="006F6782">
        <w:rPr>
          <w:rFonts w:ascii="Arial" w:hAnsi="Arial" w:cs="Arial"/>
          <w:b/>
          <w:bCs/>
          <w:sz w:val="28"/>
          <w:szCs w:val="28"/>
          <w:u w:val="single"/>
        </w:rPr>
        <w:t xml:space="preserve"> Be the Connector!</w:t>
      </w:r>
      <w:r w:rsidR="00AB4810" w:rsidRPr="00906AC4">
        <w:rPr>
          <w:rFonts w:ascii="Arial" w:hAnsi="Arial" w:cs="Arial"/>
          <w:color w:val="000000"/>
          <w:sz w:val="22"/>
          <w:szCs w:val="22"/>
        </w:rPr>
        <w:br/>
      </w:r>
      <w:r w:rsidR="005025BD" w:rsidRPr="00906AC4">
        <w:rPr>
          <w:rFonts w:ascii="Arial" w:hAnsi="Arial" w:cs="Arial"/>
          <w:i/>
          <w:iCs/>
          <w:sz w:val="23"/>
          <w:szCs w:val="23"/>
        </w:rPr>
        <w:t>B</w:t>
      </w:r>
      <w:r w:rsidR="00906AC4" w:rsidRPr="00906AC4">
        <w:rPr>
          <w:rFonts w:ascii="Arial" w:hAnsi="Arial" w:cs="Arial"/>
          <w:i/>
          <w:iCs/>
          <w:sz w:val="23"/>
          <w:szCs w:val="23"/>
        </w:rPr>
        <w:t xml:space="preserve">y </w:t>
      </w:r>
      <w:hyperlink r:id="rId12" w:history="1">
        <w:r w:rsidR="00906AC4" w:rsidRPr="002E428B">
          <w:rPr>
            <w:rStyle w:val="Hyperlink"/>
            <w:rFonts w:ascii="Arial" w:hAnsi="Arial" w:cs="Arial"/>
            <w:i/>
            <w:iCs/>
            <w:sz w:val="23"/>
            <w:szCs w:val="23"/>
          </w:rPr>
          <w:t xml:space="preserve">Philip J. </w:t>
        </w:r>
        <w:proofErr w:type="spellStart"/>
        <w:r w:rsidR="00906AC4" w:rsidRPr="002E428B">
          <w:rPr>
            <w:rStyle w:val="Hyperlink"/>
            <w:rFonts w:ascii="Arial" w:hAnsi="Arial" w:cs="Arial"/>
            <w:i/>
            <w:iCs/>
            <w:sz w:val="23"/>
            <w:szCs w:val="23"/>
          </w:rPr>
          <w:t>Vonada</w:t>
        </w:r>
        <w:proofErr w:type="spellEnd"/>
      </w:hyperlink>
      <w:r w:rsidR="00906AC4" w:rsidRPr="00906AC4">
        <w:rPr>
          <w:rFonts w:ascii="Arial" w:hAnsi="Arial" w:cs="Arial"/>
          <w:i/>
          <w:iCs/>
          <w:sz w:val="23"/>
          <w:szCs w:val="23"/>
        </w:rPr>
        <w:t>, Communications Director</w:t>
      </w:r>
    </w:p>
    <w:p w14:paraId="5FEC1CB9" w14:textId="18429D61" w:rsidR="009C68EB" w:rsidRDefault="000F5E96" w:rsidP="0076697F">
      <w:pPr>
        <w:spacing w:after="200"/>
        <w:rPr>
          <w:rFonts w:ascii="Arial" w:hAnsi="Arial" w:cs="Arial"/>
          <w:color w:val="000000"/>
          <w:sz w:val="23"/>
          <w:szCs w:val="23"/>
        </w:rPr>
      </w:pPr>
      <w:r>
        <w:rPr>
          <w:rFonts w:ascii="Arial" w:hAnsi="Arial" w:cs="Arial"/>
          <w:color w:val="000000"/>
          <w:sz w:val="23"/>
          <w:szCs w:val="23"/>
        </w:rPr>
        <w:t xml:space="preserve">It was quite a shock to me at </w:t>
      </w:r>
      <w:r w:rsidR="00D87B3B">
        <w:rPr>
          <w:rFonts w:ascii="Arial" w:hAnsi="Arial" w:cs="Arial"/>
          <w:color w:val="000000"/>
          <w:sz w:val="23"/>
          <w:szCs w:val="23"/>
        </w:rPr>
        <w:t>the Pennsylvania</w:t>
      </w:r>
      <w:r>
        <w:rPr>
          <w:rFonts w:ascii="Arial" w:hAnsi="Arial" w:cs="Arial"/>
          <w:color w:val="000000"/>
          <w:sz w:val="23"/>
          <w:szCs w:val="23"/>
        </w:rPr>
        <w:t xml:space="preserve"> State Grange convention last October </w:t>
      </w:r>
      <w:r w:rsidR="00030DDF">
        <w:rPr>
          <w:rFonts w:ascii="Arial" w:hAnsi="Arial" w:cs="Arial"/>
          <w:color w:val="000000"/>
          <w:sz w:val="23"/>
          <w:szCs w:val="23"/>
        </w:rPr>
        <w:t xml:space="preserve">(2021) </w:t>
      </w:r>
      <w:r>
        <w:rPr>
          <w:rFonts w:ascii="Arial" w:hAnsi="Arial" w:cs="Arial"/>
          <w:color w:val="000000"/>
          <w:sz w:val="23"/>
          <w:szCs w:val="23"/>
        </w:rPr>
        <w:t xml:space="preserve">when I heard somebody say (in front of the whole Delegate body) that they didn’t know the National Grange had a theme. I stood there in disbelief, as the “Cultivating Connections” theme </w:t>
      </w:r>
      <w:r w:rsidR="00030DDF">
        <w:rPr>
          <w:rFonts w:ascii="Arial" w:hAnsi="Arial" w:cs="Arial"/>
          <w:color w:val="000000"/>
          <w:sz w:val="23"/>
          <w:szCs w:val="23"/>
        </w:rPr>
        <w:t>was announced in November 2019</w:t>
      </w:r>
      <w:r w:rsidR="00A43712">
        <w:rPr>
          <w:rFonts w:ascii="Arial" w:hAnsi="Arial" w:cs="Arial"/>
          <w:color w:val="000000"/>
          <w:sz w:val="23"/>
          <w:szCs w:val="23"/>
        </w:rPr>
        <w:t xml:space="preserve"> and</w:t>
      </w:r>
      <w:r w:rsidR="006A1D8B">
        <w:rPr>
          <w:rFonts w:ascii="Arial" w:hAnsi="Arial" w:cs="Arial"/>
          <w:color w:val="000000"/>
          <w:sz w:val="23"/>
          <w:szCs w:val="23"/>
        </w:rPr>
        <w:t xml:space="preserve"> </w:t>
      </w:r>
      <w:r w:rsidR="00030DDF">
        <w:rPr>
          <w:rFonts w:ascii="Arial" w:hAnsi="Arial" w:cs="Arial"/>
          <w:color w:val="000000"/>
          <w:sz w:val="23"/>
          <w:szCs w:val="23"/>
        </w:rPr>
        <w:t>had been widely used throughout 2020 and 2021.</w:t>
      </w:r>
    </w:p>
    <w:p w14:paraId="43884076" w14:textId="609236F0" w:rsidR="00D87B3B" w:rsidRDefault="00030DDF" w:rsidP="0076697F">
      <w:pPr>
        <w:spacing w:after="200"/>
        <w:rPr>
          <w:rFonts w:ascii="Arial" w:hAnsi="Arial" w:cs="Arial"/>
          <w:color w:val="000000"/>
          <w:sz w:val="23"/>
          <w:szCs w:val="23"/>
        </w:rPr>
      </w:pPr>
      <w:r>
        <w:rPr>
          <w:rFonts w:ascii="Arial" w:hAnsi="Arial" w:cs="Arial"/>
          <w:color w:val="000000"/>
          <w:sz w:val="23"/>
          <w:szCs w:val="23"/>
        </w:rPr>
        <w:t xml:space="preserve">I had to wonder – </w:t>
      </w:r>
      <w:r w:rsidRPr="00EF2E3C">
        <w:rPr>
          <w:rFonts w:ascii="Arial" w:hAnsi="Arial" w:cs="Arial"/>
          <w:i/>
          <w:iCs/>
          <w:color w:val="000000"/>
          <w:sz w:val="23"/>
          <w:szCs w:val="23"/>
        </w:rPr>
        <w:t>where did we go wrong</w:t>
      </w:r>
      <w:r>
        <w:rPr>
          <w:rFonts w:ascii="Arial" w:hAnsi="Arial" w:cs="Arial"/>
          <w:color w:val="000000"/>
          <w:sz w:val="23"/>
          <w:szCs w:val="23"/>
        </w:rPr>
        <w:t>?</w:t>
      </w:r>
    </w:p>
    <w:p w14:paraId="645287FA" w14:textId="7701DC98" w:rsidR="00D87B3B" w:rsidRDefault="00D87B3B" w:rsidP="0076697F">
      <w:pPr>
        <w:spacing w:after="200"/>
        <w:rPr>
          <w:rFonts w:ascii="Arial" w:hAnsi="Arial" w:cs="Arial"/>
          <w:color w:val="000000"/>
          <w:sz w:val="23"/>
          <w:szCs w:val="23"/>
        </w:rPr>
      </w:pPr>
      <w:r>
        <w:rPr>
          <w:rFonts w:ascii="Arial" w:hAnsi="Arial" w:cs="Arial"/>
          <w:color w:val="000000"/>
          <w:sz w:val="23"/>
          <w:szCs w:val="23"/>
        </w:rPr>
        <w:t>I’ve heard many people say that they don’t hear enough from National Grange – they don’t feel connected to National Grange programs or events.</w:t>
      </w:r>
    </w:p>
    <w:p w14:paraId="1D78B11A" w14:textId="290B9A62" w:rsidR="00D87B3B" w:rsidRDefault="00D87B3B" w:rsidP="0076697F">
      <w:pPr>
        <w:spacing w:after="200"/>
        <w:rPr>
          <w:rFonts w:ascii="Arial" w:hAnsi="Arial" w:cs="Arial"/>
          <w:color w:val="000000"/>
          <w:sz w:val="23"/>
          <w:szCs w:val="23"/>
        </w:rPr>
      </w:pPr>
      <w:r>
        <w:rPr>
          <w:rFonts w:ascii="Arial" w:hAnsi="Arial" w:cs="Arial"/>
          <w:color w:val="000000"/>
          <w:sz w:val="23"/>
          <w:szCs w:val="23"/>
        </w:rPr>
        <w:t xml:space="preserve">I </w:t>
      </w:r>
      <w:proofErr w:type="gramStart"/>
      <w:r>
        <w:rPr>
          <w:rFonts w:ascii="Arial" w:hAnsi="Arial" w:cs="Arial"/>
          <w:color w:val="000000"/>
          <w:sz w:val="23"/>
          <w:szCs w:val="23"/>
        </w:rPr>
        <w:t>have to</w:t>
      </w:r>
      <w:proofErr w:type="gramEnd"/>
      <w:r>
        <w:rPr>
          <w:rFonts w:ascii="Arial" w:hAnsi="Arial" w:cs="Arial"/>
          <w:color w:val="000000"/>
          <w:sz w:val="23"/>
          <w:szCs w:val="23"/>
        </w:rPr>
        <w:t xml:space="preserve"> wonder – </w:t>
      </w:r>
      <w:r w:rsidRPr="00EF2E3C">
        <w:rPr>
          <w:rFonts w:ascii="Arial" w:hAnsi="Arial" w:cs="Arial"/>
          <w:i/>
          <w:iCs/>
          <w:color w:val="000000"/>
          <w:sz w:val="23"/>
          <w:szCs w:val="23"/>
        </w:rPr>
        <w:t>why is this</w:t>
      </w:r>
      <w:r>
        <w:rPr>
          <w:rFonts w:ascii="Arial" w:hAnsi="Arial" w:cs="Arial"/>
          <w:color w:val="000000"/>
          <w:sz w:val="23"/>
          <w:szCs w:val="23"/>
        </w:rPr>
        <w:t>?</w:t>
      </w:r>
    </w:p>
    <w:p w14:paraId="73B597CB" w14:textId="78B9AEC9" w:rsidR="00D87B3B" w:rsidRDefault="00D87B3B" w:rsidP="0076697F">
      <w:pPr>
        <w:spacing w:after="200"/>
        <w:rPr>
          <w:rFonts w:ascii="Arial" w:hAnsi="Arial" w:cs="Arial"/>
          <w:color w:val="000000"/>
          <w:sz w:val="23"/>
          <w:szCs w:val="23"/>
        </w:rPr>
      </w:pPr>
      <w:r>
        <w:rPr>
          <w:rFonts w:ascii="Arial" w:hAnsi="Arial" w:cs="Arial"/>
          <w:color w:val="000000"/>
          <w:sz w:val="23"/>
          <w:szCs w:val="23"/>
        </w:rPr>
        <w:t xml:space="preserve">Each Friday, a free </w:t>
      </w:r>
      <w:r w:rsidR="00EF2E3C">
        <w:rPr>
          <w:rFonts w:ascii="Arial" w:hAnsi="Arial" w:cs="Arial"/>
          <w:color w:val="000000"/>
          <w:sz w:val="23"/>
          <w:szCs w:val="23"/>
        </w:rPr>
        <w:t>e-</w:t>
      </w:r>
      <w:r>
        <w:rPr>
          <w:rFonts w:ascii="Arial" w:hAnsi="Arial" w:cs="Arial"/>
          <w:color w:val="000000"/>
          <w:sz w:val="23"/>
          <w:szCs w:val="23"/>
        </w:rPr>
        <w:t xml:space="preserve">newsletter arrives in inboxes across the country, full of </w:t>
      </w:r>
      <w:r w:rsidR="00EF2E3C">
        <w:rPr>
          <w:rFonts w:ascii="Arial" w:hAnsi="Arial" w:cs="Arial"/>
          <w:color w:val="000000"/>
          <w:sz w:val="23"/>
          <w:szCs w:val="23"/>
        </w:rPr>
        <w:t xml:space="preserve">National Grange </w:t>
      </w:r>
      <w:r>
        <w:rPr>
          <w:rFonts w:ascii="Arial" w:hAnsi="Arial" w:cs="Arial"/>
          <w:color w:val="000000"/>
          <w:sz w:val="23"/>
          <w:szCs w:val="23"/>
        </w:rPr>
        <w:t>information from programming to legislative accomplishments and deadlines for registration for events. Junior Grange and Grange Youth handbooks are full of program ideas</w:t>
      </w:r>
      <w:r w:rsidR="00EF2E3C">
        <w:rPr>
          <w:rFonts w:ascii="Arial" w:hAnsi="Arial" w:cs="Arial"/>
          <w:color w:val="000000"/>
          <w:sz w:val="23"/>
          <w:szCs w:val="23"/>
        </w:rPr>
        <w:t xml:space="preserve"> and contests</w:t>
      </w:r>
      <w:r>
        <w:rPr>
          <w:rFonts w:ascii="Arial" w:hAnsi="Arial" w:cs="Arial"/>
          <w:color w:val="000000"/>
          <w:sz w:val="23"/>
          <w:szCs w:val="23"/>
        </w:rPr>
        <w:t xml:space="preserve">, as are the Lecturer’s web pages and Community Service Facebook </w:t>
      </w:r>
      <w:r>
        <w:rPr>
          <w:rFonts w:ascii="Arial" w:hAnsi="Arial" w:cs="Arial"/>
          <w:color w:val="000000"/>
          <w:sz w:val="23"/>
          <w:szCs w:val="23"/>
        </w:rPr>
        <w:lastRenderedPageBreak/>
        <w:t xml:space="preserve">page. </w:t>
      </w:r>
      <w:r w:rsidR="001C1600">
        <w:rPr>
          <w:rFonts w:ascii="Arial" w:hAnsi="Arial" w:cs="Arial"/>
          <w:color w:val="000000"/>
          <w:sz w:val="23"/>
          <w:szCs w:val="23"/>
        </w:rPr>
        <w:t>Our</w:t>
      </w:r>
      <w:r>
        <w:rPr>
          <w:rFonts w:ascii="Arial" w:hAnsi="Arial" w:cs="Arial"/>
          <w:color w:val="000000"/>
          <w:sz w:val="23"/>
          <w:szCs w:val="23"/>
        </w:rPr>
        <w:t xml:space="preserve"> quarterly magazine</w:t>
      </w:r>
      <w:r w:rsidR="001C1600">
        <w:rPr>
          <w:rFonts w:ascii="Arial" w:hAnsi="Arial" w:cs="Arial"/>
          <w:color w:val="000000"/>
          <w:sz w:val="23"/>
          <w:szCs w:val="23"/>
        </w:rPr>
        <w:t xml:space="preserve"> </w:t>
      </w:r>
      <w:hyperlink r:id="rId13" w:history="1">
        <w:r w:rsidR="001C1600" w:rsidRPr="001C1600">
          <w:rPr>
            <w:rStyle w:val="Hyperlink"/>
            <w:rFonts w:ascii="Arial" w:hAnsi="Arial" w:cs="Arial"/>
            <w:i/>
            <w:iCs/>
            <w:sz w:val="23"/>
            <w:szCs w:val="23"/>
          </w:rPr>
          <w:t>Good Day!</w:t>
        </w:r>
      </w:hyperlink>
      <w:r>
        <w:rPr>
          <w:rFonts w:ascii="Arial" w:hAnsi="Arial" w:cs="Arial"/>
          <w:color w:val="000000"/>
          <w:sz w:val="23"/>
          <w:szCs w:val="23"/>
        </w:rPr>
        <w:t xml:space="preserve"> (just $4 an issue!) is – quite literally – a hundred pages of Grange news</w:t>
      </w:r>
      <w:r w:rsidR="001C1600">
        <w:rPr>
          <w:rFonts w:ascii="Arial" w:hAnsi="Arial" w:cs="Arial"/>
          <w:color w:val="000000"/>
          <w:sz w:val="23"/>
          <w:szCs w:val="23"/>
        </w:rPr>
        <w:t>, ideas, and more, available online or in physical form.</w:t>
      </w:r>
      <w:r w:rsidR="00EF2E3C">
        <w:rPr>
          <w:rFonts w:ascii="Arial" w:hAnsi="Arial" w:cs="Arial"/>
          <w:color w:val="000000"/>
          <w:sz w:val="23"/>
          <w:szCs w:val="23"/>
        </w:rPr>
        <w:t xml:space="preserve"> </w:t>
      </w:r>
    </w:p>
    <w:p w14:paraId="1A4EE226" w14:textId="77777777" w:rsidR="00EF2E3C" w:rsidRDefault="00D87B3B" w:rsidP="0076697F">
      <w:pPr>
        <w:spacing w:after="200"/>
        <w:rPr>
          <w:rFonts w:ascii="Arial" w:hAnsi="Arial" w:cs="Arial"/>
          <w:color w:val="000000"/>
          <w:sz w:val="23"/>
          <w:szCs w:val="23"/>
        </w:rPr>
      </w:pPr>
      <w:r>
        <w:rPr>
          <w:rFonts w:ascii="Arial" w:hAnsi="Arial" w:cs="Arial"/>
          <w:color w:val="000000"/>
          <w:sz w:val="23"/>
          <w:szCs w:val="23"/>
        </w:rPr>
        <w:t xml:space="preserve">What is happening that people “aren’t getting information?” </w:t>
      </w:r>
    </w:p>
    <w:p w14:paraId="51B1CB71" w14:textId="62A40401" w:rsidR="00EF2E3C" w:rsidRDefault="00EF2E3C" w:rsidP="0076697F">
      <w:pPr>
        <w:spacing w:after="200"/>
        <w:rPr>
          <w:rFonts w:ascii="Arial" w:hAnsi="Arial" w:cs="Arial"/>
          <w:color w:val="000000"/>
          <w:sz w:val="23"/>
          <w:szCs w:val="23"/>
        </w:rPr>
      </w:pPr>
      <w:r>
        <w:rPr>
          <w:rFonts w:ascii="Arial" w:hAnsi="Arial" w:cs="Arial"/>
          <w:color w:val="000000"/>
          <w:sz w:val="23"/>
          <w:szCs w:val="23"/>
        </w:rPr>
        <w:t xml:space="preserve">I understand that not everyone has access to the internet, but if you’re reading this email – </w:t>
      </w:r>
      <w:r w:rsidRPr="00EF2E3C">
        <w:rPr>
          <w:rFonts w:ascii="Arial" w:hAnsi="Arial" w:cs="Arial"/>
          <w:i/>
          <w:iCs/>
          <w:color w:val="000000"/>
          <w:sz w:val="23"/>
          <w:szCs w:val="23"/>
        </w:rPr>
        <w:t>you do</w:t>
      </w:r>
      <w:r>
        <w:rPr>
          <w:rFonts w:ascii="Arial" w:hAnsi="Arial" w:cs="Arial"/>
          <w:color w:val="000000"/>
          <w:sz w:val="23"/>
          <w:szCs w:val="23"/>
        </w:rPr>
        <w:t>! What</w:t>
      </w:r>
      <w:r w:rsidR="00D87B3B">
        <w:rPr>
          <w:rFonts w:ascii="Arial" w:hAnsi="Arial" w:cs="Arial"/>
          <w:color w:val="000000"/>
          <w:sz w:val="23"/>
          <w:szCs w:val="23"/>
        </w:rPr>
        <w:t xml:space="preserve"> do you do with this email when you’re done with it</w:t>
      </w:r>
      <w:r>
        <w:rPr>
          <w:rFonts w:ascii="Arial" w:hAnsi="Arial" w:cs="Arial"/>
          <w:color w:val="000000"/>
          <w:sz w:val="23"/>
          <w:szCs w:val="23"/>
        </w:rPr>
        <w:t xml:space="preserve"> – delete it, or forward it to other members of your Grange</w:t>
      </w:r>
      <w:r w:rsidR="00D87B3B">
        <w:rPr>
          <w:rFonts w:ascii="Arial" w:hAnsi="Arial" w:cs="Arial"/>
          <w:color w:val="000000"/>
          <w:sz w:val="23"/>
          <w:szCs w:val="23"/>
        </w:rPr>
        <w:t xml:space="preserve">? </w:t>
      </w:r>
      <w:r>
        <w:rPr>
          <w:rFonts w:ascii="Arial" w:hAnsi="Arial" w:cs="Arial"/>
          <w:color w:val="000000"/>
          <w:sz w:val="23"/>
          <w:szCs w:val="23"/>
        </w:rPr>
        <w:t>Do you take the downloadable version (from the link at the top of the email) to your Grange meetings and let them know what’s happening? Do you take it to a Grange member who you know doesn’t have the internet to let them know they are a vital part of the Grange?</w:t>
      </w:r>
    </w:p>
    <w:p w14:paraId="0F15D333" w14:textId="23576BAF" w:rsidR="00B30CCC" w:rsidRDefault="00EF2E3C" w:rsidP="0076697F">
      <w:pPr>
        <w:spacing w:after="200"/>
        <w:rPr>
          <w:rFonts w:ascii="Arial" w:hAnsi="Arial" w:cs="Arial"/>
          <w:color w:val="000000"/>
          <w:sz w:val="23"/>
          <w:szCs w:val="23"/>
        </w:rPr>
      </w:pPr>
      <w:r>
        <w:rPr>
          <w:rFonts w:ascii="Arial" w:hAnsi="Arial" w:cs="Arial"/>
          <w:color w:val="000000"/>
          <w:sz w:val="23"/>
          <w:szCs w:val="23"/>
        </w:rPr>
        <w:t xml:space="preserve">When you get your State Grange newsletter, does your </w:t>
      </w:r>
      <w:proofErr w:type="gramStart"/>
      <w:r>
        <w:rPr>
          <w:rFonts w:ascii="Arial" w:hAnsi="Arial" w:cs="Arial"/>
          <w:color w:val="000000"/>
          <w:sz w:val="23"/>
          <w:szCs w:val="23"/>
        </w:rPr>
        <w:t>Secretary</w:t>
      </w:r>
      <w:proofErr w:type="gramEnd"/>
      <w:r>
        <w:rPr>
          <w:rFonts w:ascii="Arial" w:hAnsi="Arial" w:cs="Arial"/>
          <w:color w:val="000000"/>
          <w:sz w:val="23"/>
          <w:szCs w:val="23"/>
        </w:rPr>
        <w:t xml:space="preserve"> just wave it in the air and say “oh hey, the newsletter is here if anybody wants it?” Are you encouraging members to connect with what’s happening?</w:t>
      </w:r>
    </w:p>
    <w:p w14:paraId="6BCAD32A" w14:textId="066C0BD6" w:rsidR="00EF2E3C" w:rsidRDefault="00EF2E3C" w:rsidP="0076697F">
      <w:pPr>
        <w:spacing w:after="200"/>
        <w:rPr>
          <w:rFonts w:ascii="Arial" w:hAnsi="Arial" w:cs="Arial"/>
          <w:color w:val="000000"/>
          <w:sz w:val="23"/>
          <w:szCs w:val="23"/>
        </w:rPr>
      </w:pPr>
      <w:r>
        <w:rPr>
          <w:rFonts w:ascii="Arial" w:hAnsi="Arial" w:cs="Arial"/>
          <w:color w:val="000000"/>
          <w:sz w:val="23"/>
          <w:szCs w:val="23"/>
        </w:rPr>
        <w:t>It would be my dream that all 140,000+ Grange members nationwide would feel connected to the National Grange and see everything that is happening in Washington, DC and communities across the country.</w:t>
      </w:r>
      <w:r w:rsidR="00AD752A">
        <w:rPr>
          <w:rFonts w:ascii="Arial" w:hAnsi="Arial" w:cs="Arial"/>
          <w:color w:val="000000"/>
          <w:sz w:val="23"/>
          <w:szCs w:val="23"/>
        </w:rPr>
        <w:t xml:space="preserve"> But the National Grange staff and officers can’t do </w:t>
      </w:r>
      <w:proofErr w:type="gramStart"/>
      <w:r w:rsidR="00AD752A">
        <w:rPr>
          <w:rFonts w:ascii="Arial" w:hAnsi="Arial" w:cs="Arial"/>
          <w:color w:val="000000"/>
          <w:sz w:val="23"/>
          <w:szCs w:val="23"/>
        </w:rPr>
        <w:t>all of</w:t>
      </w:r>
      <w:proofErr w:type="gramEnd"/>
      <w:r w:rsidR="00AD752A">
        <w:rPr>
          <w:rFonts w:ascii="Arial" w:hAnsi="Arial" w:cs="Arial"/>
          <w:color w:val="000000"/>
          <w:sz w:val="23"/>
          <w:szCs w:val="23"/>
        </w:rPr>
        <w:t xml:space="preserve"> the work, either – your dues are hard at work, but without raising them, the cost of consistent individual communication is too great.</w:t>
      </w:r>
    </w:p>
    <w:p w14:paraId="705EE7D3" w14:textId="77777777" w:rsidR="00AD752A" w:rsidRDefault="00AD752A" w:rsidP="0076697F">
      <w:pPr>
        <w:spacing w:after="200"/>
        <w:rPr>
          <w:rFonts w:ascii="Arial" w:hAnsi="Arial" w:cs="Arial"/>
          <w:color w:val="000000"/>
          <w:sz w:val="23"/>
          <w:szCs w:val="23"/>
        </w:rPr>
      </w:pPr>
      <w:r>
        <w:rPr>
          <w:rFonts w:ascii="Arial" w:hAnsi="Arial" w:cs="Arial"/>
          <w:i/>
          <w:iCs/>
          <w:color w:val="000000"/>
          <w:sz w:val="23"/>
          <w:szCs w:val="23"/>
        </w:rPr>
        <w:t>Please help us out</w:t>
      </w:r>
      <w:r>
        <w:rPr>
          <w:rFonts w:ascii="Arial" w:hAnsi="Arial" w:cs="Arial"/>
          <w:color w:val="000000"/>
          <w:sz w:val="23"/>
          <w:szCs w:val="23"/>
        </w:rPr>
        <w:t xml:space="preserve"> and be the connector in your Grange. </w:t>
      </w:r>
    </w:p>
    <w:p w14:paraId="1B8ED8F9" w14:textId="6FD1BE85" w:rsidR="00B37913" w:rsidRDefault="00AD752A" w:rsidP="00B37913">
      <w:pPr>
        <w:pStyle w:val="ListParagraph"/>
        <w:numPr>
          <w:ilvl w:val="0"/>
          <w:numId w:val="11"/>
        </w:numPr>
        <w:spacing w:after="200"/>
        <w:rPr>
          <w:rFonts w:ascii="Arial" w:eastAsia="Times New Roman" w:hAnsi="Arial" w:cs="Arial"/>
          <w:color w:val="000000"/>
          <w:sz w:val="23"/>
          <w:szCs w:val="23"/>
        </w:rPr>
      </w:pPr>
      <w:r w:rsidRPr="00B37913">
        <w:rPr>
          <w:rFonts w:ascii="Arial" w:eastAsia="Times New Roman" w:hAnsi="Arial" w:cs="Arial"/>
          <w:color w:val="000000"/>
          <w:sz w:val="23"/>
          <w:szCs w:val="23"/>
        </w:rPr>
        <w:t xml:space="preserve">Encourage your members to </w:t>
      </w:r>
      <w:hyperlink r:id="rId14" w:history="1">
        <w:r w:rsidRPr="00422698">
          <w:rPr>
            <w:rStyle w:val="Hyperlink"/>
            <w:rFonts w:ascii="Arial" w:eastAsia="Times New Roman" w:hAnsi="Arial" w:cs="Arial"/>
            <w:sz w:val="23"/>
            <w:szCs w:val="23"/>
          </w:rPr>
          <w:t xml:space="preserve">subscribe to the </w:t>
        </w:r>
        <w:r w:rsidR="00422698" w:rsidRPr="00422698">
          <w:rPr>
            <w:rStyle w:val="Hyperlink"/>
            <w:rFonts w:ascii="Arial" w:eastAsia="Times New Roman" w:hAnsi="Arial" w:cs="Arial"/>
            <w:sz w:val="23"/>
            <w:szCs w:val="23"/>
          </w:rPr>
          <w:t>Patrons Chain</w:t>
        </w:r>
      </w:hyperlink>
      <w:r w:rsidRPr="00B37913">
        <w:rPr>
          <w:rFonts w:ascii="Arial" w:eastAsia="Times New Roman" w:hAnsi="Arial" w:cs="Arial"/>
          <w:color w:val="000000"/>
          <w:sz w:val="23"/>
          <w:szCs w:val="23"/>
        </w:rPr>
        <w:t xml:space="preserve"> (for free!) and to </w:t>
      </w:r>
      <w:hyperlink r:id="rId15" w:history="1">
        <w:r w:rsidRPr="00422698">
          <w:rPr>
            <w:rStyle w:val="Hyperlink"/>
            <w:rFonts w:ascii="Arial" w:eastAsia="Times New Roman" w:hAnsi="Arial" w:cs="Arial"/>
            <w:i/>
            <w:iCs/>
            <w:sz w:val="23"/>
            <w:szCs w:val="23"/>
          </w:rPr>
          <w:t>Good Day!</w:t>
        </w:r>
        <w:r w:rsidRPr="00422698">
          <w:rPr>
            <w:rStyle w:val="Hyperlink"/>
            <w:rFonts w:ascii="Arial" w:eastAsia="Times New Roman" w:hAnsi="Arial" w:cs="Arial"/>
            <w:sz w:val="23"/>
            <w:szCs w:val="23"/>
          </w:rPr>
          <w:t xml:space="preserve"> magazine</w:t>
        </w:r>
      </w:hyperlink>
      <w:r w:rsidRPr="00B37913">
        <w:rPr>
          <w:rFonts w:ascii="Arial" w:eastAsia="Times New Roman" w:hAnsi="Arial" w:cs="Arial"/>
          <w:color w:val="000000"/>
          <w:sz w:val="23"/>
          <w:szCs w:val="23"/>
        </w:rPr>
        <w:t xml:space="preserve">. Or buy a gift subscription for them or your Grange Hall – maybe even your local library! </w:t>
      </w:r>
    </w:p>
    <w:p w14:paraId="6ADFB826" w14:textId="10D52FCB" w:rsidR="00B30CCC" w:rsidRDefault="00AD752A" w:rsidP="00B37913">
      <w:pPr>
        <w:pStyle w:val="ListParagraph"/>
        <w:numPr>
          <w:ilvl w:val="0"/>
          <w:numId w:val="11"/>
        </w:numPr>
        <w:spacing w:after="200"/>
        <w:rPr>
          <w:rFonts w:ascii="Arial" w:eastAsia="Times New Roman" w:hAnsi="Arial" w:cs="Arial"/>
          <w:color w:val="000000"/>
          <w:sz w:val="23"/>
          <w:szCs w:val="23"/>
        </w:rPr>
      </w:pPr>
      <w:r w:rsidRPr="00B37913">
        <w:rPr>
          <w:rFonts w:ascii="Arial" w:eastAsia="Times New Roman" w:hAnsi="Arial" w:cs="Arial"/>
          <w:color w:val="000000"/>
          <w:sz w:val="23"/>
          <w:szCs w:val="23"/>
        </w:rPr>
        <w:t xml:space="preserve">Share </w:t>
      </w:r>
      <w:r w:rsidR="00422698">
        <w:rPr>
          <w:rFonts w:ascii="Arial" w:eastAsia="Times New Roman" w:hAnsi="Arial" w:cs="Arial"/>
          <w:color w:val="000000"/>
          <w:sz w:val="23"/>
          <w:szCs w:val="23"/>
        </w:rPr>
        <w:t xml:space="preserve">social media </w:t>
      </w:r>
      <w:r w:rsidRPr="00B37913">
        <w:rPr>
          <w:rFonts w:ascii="Arial" w:eastAsia="Times New Roman" w:hAnsi="Arial" w:cs="Arial"/>
          <w:color w:val="000000"/>
          <w:sz w:val="23"/>
          <w:szCs w:val="23"/>
        </w:rPr>
        <w:t xml:space="preserve">posts from the </w:t>
      </w:r>
      <w:hyperlink r:id="rId16" w:history="1">
        <w:r w:rsidRPr="00422698">
          <w:rPr>
            <w:rStyle w:val="Hyperlink"/>
            <w:rFonts w:ascii="Arial" w:eastAsia="Times New Roman" w:hAnsi="Arial" w:cs="Arial"/>
            <w:sz w:val="23"/>
            <w:szCs w:val="23"/>
          </w:rPr>
          <w:t>National Grange</w:t>
        </w:r>
      </w:hyperlink>
      <w:r w:rsidRPr="00B37913">
        <w:rPr>
          <w:rFonts w:ascii="Arial" w:eastAsia="Times New Roman" w:hAnsi="Arial" w:cs="Arial"/>
          <w:color w:val="000000"/>
          <w:sz w:val="23"/>
          <w:szCs w:val="23"/>
        </w:rPr>
        <w:t xml:space="preserve"> to your personal or Grange Facebook pages so more people see them.</w:t>
      </w:r>
    </w:p>
    <w:p w14:paraId="2B2ADD74" w14:textId="407046B6" w:rsidR="00B37913" w:rsidRPr="00B37913" w:rsidRDefault="00B37913" w:rsidP="00B37913">
      <w:pPr>
        <w:pStyle w:val="ListParagraph"/>
        <w:numPr>
          <w:ilvl w:val="0"/>
          <w:numId w:val="11"/>
        </w:numPr>
        <w:spacing w:after="200"/>
        <w:rPr>
          <w:rFonts w:ascii="Arial" w:eastAsia="Times New Roman" w:hAnsi="Arial" w:cs="Arial"/>
          <w:color w:val="000000"/>
          <w:sz w:val="23"/>
          <w:szCs w:val="23"/>
        </w:rPr>
      </w:pPr>
      <w:r>
        <w:rPr>
          <w:rFonts w:ascii="Arial" w:eastAsia="Times New Roman" w:hAnsi="Arial" w:cs="Arial"/>
          <w:color w:val="000000"/>
          <w:sz w:val="23"/>
          <w:szCs w:val="23"/>
        </w:rPr>
        <w:t>Ask your officers or representatives who attend National Grange</w:t>
      </w:r>
      <w:r w:rsidR="00422698">
        <w:rPr>
          <w:rFonts w:ascii="Arial" w:eastAsia="Times New Roman" w:hAnsi="Arial" w:cs="Arial"/>
          <w:color w:val="000000"/>
          <w:sz w:val="23"/>
          <w:szCs w:val="23"/>
        </w:rPr>
        <w:t xml:space="preserve">, </w:t>
      </w:r>
      <w:r>
        <w:rPr>
          <w:rFonts w:ascii="Arial" w:eastAsia="Times New Roman" w:hAnsi="Arial" w:cs="Arial"/>
          <w:color w:val="000000"/>
          <w:sz w:val="23"/>
          <w:szCs w:val="23"/>
        </w:rPr>
        <w:t>regional</w:t>
      </w:r>
      <w:r w:rsidR="00422698">
        <w:rPr>
          <w:rFonts w:ascii="Arial" w:eastAsia="Times New Roman" w:hAnsi="Arial" w:cs="Arial"/>
          <w:color w:val="000000"/>
          <w:sz w:val="23"/>
          <w:szCs w:val="23"/>
        </w:rPr>
        <w:t xml:space="preserve">, or State </w:t>
      </w:r>
      <w:r>
        <w:rPr>
          <w:rFonts w:ascii="Arial" w:eastAsia="Times New Roman" w:hAnsi="Arial" w:cs="Arial"/>
          <w:color w:val="000000"/>
          <w:sz w:val="23"/>
          <w:szCs w:val="23"/>
        </w:rPr>
        <w:t xml:space="preserve">Grange events </w:t>
      </w:r>
      <w:r>
        <w:rPr>
          <w:rFonts w:ascii="Arial" w:eastAsia="Times New Roman" w:hAnsi="Arial" w:cs="Arial"/>
          <w:i/>
          <w:iCs/>
          <w:color w:val="000000"/>
          <w:sz w:val="23"/>
          <w:szCs w:val="23"/>
        </w:rPr>
        <w:t>what they’ve learned</w:t>
      </w:r>
      <w:r>
        <w:rPr>
          <w:rFonts w:ascii="Arial" w:eastAsia="Times New Roman" w:hAnsi="Arial" w:cs="Arial"/>
          <w:color w:val="000000"/>
          <w:sz w:val="23"/>
          <w:szCs w:val="23"/>
        </w:rPr>
        <w:t>!</w:t>
      </w:r>
    </w:p>
    <w:p w14:paraId="5912CF0F" w14:textId="073E0B21" w:rsidR="00AD752A" w:rsidRPr="00AD752A" w:rsidRDefault="00AD752A" w:rsidP="00AD752A">
      <w:pPr>
        <w:spacing w:after="200"/>
        <w:rPr>
          <w:rFonts w:ascii="Arial" w:hAnsi="Arial" w:cs="Arial"/>
          <w:color w:val="000000"/>
          <w:sz w:val="23"/>
          <w:szCs w:val="23"/>
        </w:rPr>
      </w:pPr>
      <w:r>
        <w:rPr>
          <w:rFonts w:ascii="Arial" w:hAnsi="Arial" w:cs="Arial"/>
          <w:color w:val="000000"/>
          <w:sz w:val="23"/>
          <w:szCs w:val="23"/>
        </w:rPr>
        <w:t>And, in case you haven’t heard, the National Grange theme for 2022 &amp; 2023 is “</w:t>
      </w:r>
      <w:hyperlink r:id="rId17" w:history="1">
        <w:r w:rsidRPr="00422698">
          <w:rPr>
            <w:rStyle w:val="Hyperlink"/>
            <w:rFonts w:ascii="Arial" w:hAnsi="Arial" w:cs="Arial"/>
            <w:b/>
            <w:bCs/>
            <w:sz w:val="23"/>
            <w:szCs w:val="23"/>
          </w:rPr>
          <w:t>Raised Right Here</w:t>
        </w:r>
      </w:hyperlink>
      <w:r>
        <w:rPr>
          <w:rFonts w:ascii="Arial" w:hAnsi="Arial" w:cs="Arial"/>
          <w:color w:val="000000"/>
          <w:sz w:val="23"/>
          <w:szCs w:val="23"/>
        </w:rPr>
        <w:t>.”</w:t>
      </w:r>
    </w:p>
    <w:p w14:paraId="5E7DBBAC" w14:textId="374EA2A7" w:rsidR="00906AC4" w:rsidRPr="00906AC4" w:rsidRDefault="00906AC4" w:rsidP="00906AC4">
      <w:pPr>
        <w:spacing w:after="200"/>
        <w:rPr>
          <w:rFonts w:ascii="Arial" w:hAnsi="Arial" w:cs="Arial"/>
          <w:color w:val="000000"/>
          <w:sz w:val="23"/>
          <w:szCs w:val="23"/>
        </w:rPr>
      </w:pPr>
      <w:r w:rsidRPr="006F6782">
        <w:rPr>
          <w:rFonts w:ascii="Arial" w:hAnsi="Arial" w:cs="Arial"/>
          <w:b/>
          <w:bCs/>
          <w:color w:val="000000"/>
          <w:sz w:val="28"/>
          <w:szCs w:val="28"/>
          <w:u w:val="single"/>
        </w:rPr>
        <w:t>Heirloom Program Begins in March</w:t>
      </w:r>
      <w:r w:rsidRPr="00906AC4">
        <w:rPr>
          <w:rFonts w:ascii="Arial" w:hAnsi="Arial" w:cs="Arial"/>
          <w:b/>
          <w:bCs/>
          <w:color w:val="000000"/>
          <w:sz w:val="23"/>
          <w:szCs w:val="23"/>
          <w:u w:val="single"/>
        </w:rPr>
        <w:br/>
      </w:r>
      <w:r w:rsidRPr="00906AC4">
        <w:rPr>
          <w:rFonts w:ascii="Arial" w:hAnsi="Arial" w:cs="Arial"/>
          <w:i/>
          <w:iCs/>
          <w:color w:val="000000"/>
          <w:sz w:val="23"/>
          <w:szCs w:val="23"/>
        </w:rPr>
        <w:t xml:space="preserve">by </w:t>
      </w:r>
      <w:hyperlink r:id="rId18" w:history="1">
        <w:r w:rsidRPr="002E428B">
          <w:rPr>
            <w:rStyle w:val="Hyperlink"/>
            <w:rFonts w:ascii="Arial" w:hAnsi="Arial" w:cs="Arial"/>
            <w:i/>
            <w:iCs/>
            <w:sz w:val="23"/>
            <w:szCs w:val="23"/>
          </w:rPr>
          <w:t>Amanda Brozana Rios</w:t>
        </w:r>
      </w:hyperlink>
      <w:r w:rsidRPr="00906AC4">
        <w:rPr>
          <w:rFonts w:ascii="Arial" w:hAnsi="Arial" w:cs="Arial"/>
          <w:i/>
          <w:iCs/>
          <w:color w:val="000000"/>
          <w:sz w:val="23"/>
          <w:szCs w:val="23"/>
        </w:rPr>
        <w:t>, Membership and Leadership Development Direct</w:t>
      </w:r>
      <w:r w:rsidR="00CE59C7">
        <w:rPr>
          <w:rFonts w:ascii="Arial" w:hAnsi="Arial" w:cs="Arial"/>
          <w:i/>
          <w:iCs/>
          <w:color w:val="000000"/>
          <w:sz w:val="23"/>
          <w:szCs w:val="23"/>
        </w:rPr>
        <w:t>or</w:t>
      </w:r>
    </w:p>
    <w:p w14:paraId="0AFB62A7" w14:textId="5862EFB6" w:rsidR="00906AC4" w:rsidRPr="000C28B9" w:rsidRDefault="00CE59C7" w:rsidP="00906AC4">
      <w:pPr>
        <w:rPr>
          <w:rFonts w:ascii="Arial" w:hAnsi="Arial" w:cs="Arial"/>
          <w:color w:val="000000"/>
          <w:sz w:val="23"/>
          <w:szCs w:val="23"/>
        </w:rPr>
      </w:pPr>
      <w:r w:rsidRPr="000C28B9">
        <w:rPr>
          <w:rFonts w:ascii="Arial" w:hAnsi="Arial" w:cs="Arial"/>
          <w:b/>
          <w:bCs/>
          <w:noProof/>
          <w:sz w:val="23"/>
          <w:szCs w:val="23"/>
        </w:rPr>
        <w:drawing>
          <wp:anchor distT="0" distB="0" distL="114300" distR="114300" simplePos="0" relativeHeight="251687936" behindDoc="0" locked="0" layoutInCell="1" allowOverlap="1" wp14:anchorId="2C45A2CB" wp14:editId="567E6C67">
            <wp:simplePos x="0" y="0"/>
            <wp:positionH relativeFrom="column">
              <wp:posOffset>3433445</wp:posOffset>
            </wp:positionH>
            <wp:positionV relativeFrom="paragraph">
              <wp:posOffset>-635</wp:posOffset>
            </wp:positionV>
            <wp:extent cx="2420620" cy="2336800"/>
            <wp:effectExtent l="0" t="0" r="0" b="0"/>
            <wp:wrapSquare wrapText="bothSides"/>
            <wp:docPr id="3" name="Picture 3" descr="A picture containing text, flowe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flower, plant&#10;&#10;Description automatically generated"/>
                    <pic:cNvPicPr/>
                  </pic:nvPicPr>
                  <pic:blipFill rotWithShape="1">
                    <a:blip r:embed="rId19" cstate="print">
                      <a:extLst>
                        <a:ext uri="{28A0092B-C50C-407E-A947-70E740481C1C}">
                          <a14:useLocalDpi xmlns:a14="http://schemas.microsoft.com/office/drawing/2010/main" val="0"/>
                        </a:ext>
                      </a:extLst>
                    </a:blip>
                    <a:srcRect l="17915" r="16612"/>
                    <a:stretch/>
                  </pic:blipFill>
                  <pic:spPr bwMode="auto">
                    <a:xfrm>
                      <a:off x="0" y="0"/>
                      <a:ext cx="2420620" cy="2336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6AC4" w:rsidRPr="000C28B9">
        <w:rPr>
          <w:rFonts w:ascii="Arial" w:hAnsi="Arial" w:cs="Arial"/>
          <w:color w:val="000000"/>
          <w:sz w:val="23"/>
          <w:szCs w:val="23"/>
        </w:rPr>
        <w:t>It’s not just important to share this lesson with individuals who have already joined the Grange - but also with people in your community who may wonder what exactly the Grange is all about. </w:t>
      </w:r>
    </w:p>
    <w:p w14:paraId="690445AE" w14:textId="77777777" w:rsidR="00906AC4" w:rsidRPr="000C28B9" w:rsidRDefault="00906AC4" w:rsidP="00906AC4">
      <w:pPr>
        <w:rPr>
          <w:rFonts w:ascii="Arial" w:hAnsi="Arial" w:cs="Arial"/>
          <w:color w:val="000000"/>
          <w:sz w:val="23"/>
          <w:szCs w:val="23"/>
        </w:rPr>
      </w:pPr>
    </w:p>
    <w:p w14:paraId="63F21A12" w14:textId="77777777" w:rsidR="00906AC4" w:rsidRPr="000C28B9" w:rsidRDefault="00906AC4" w:rsidP="00906AC4">
      <w:pPr>
        <w:rPr>
          <w:rFonts w:ascii="Arial" w:hAnsi="Arial" w:cs="Arial"/>
          <w:color w:val="000000"/>
          <w:sz w:val="23"/>
          <w:szCs w:val="23"/>
        </w:rPr>
      </w:pPr>
      <w:r w:rsidRPr="000C28B9">
        <w:rPr>
          <w:rFonts w:ascii="Arial" w:hAnsi="Arial" w:cs="Arial"/>
          <w:color w:val="000000"/>
          <w:sz w:val="23"/>
          <w:szCs w:val="23"/>
        </w:rPr>
        <w:t>For that reason, we have designed posters you can print and hang on community bulletin boards that will encourage folks to attend your next meeting at which the Heirloom lesson of the month will be presented.</w:t>
      </w:r>
    </w:p>
    <w:p w14:paraId="59DF1A06" w14:textId="77777777" w:rsidR="00906AC4" w:rsidRPr="000C28B9" w:rsidRDefault="00906AC4" w:rsidP="00906AC4">
      <w:pPr>
        <w:rPr>
          <w:rFonts w:ascii="Arial" w:hAnsi="Arial" w:cs="Arial"/>
          <w:color w:val="000000"/>
          <w:sz w:val="23"/>
          <w:szCs w:val="23"/>
        </w:rPr>
      </w:pPr>
    </w:p>
    <w:p w14:paraId="5EF65130" w14:textId="77777777" w:rsidR="00906AC4" w:rsidRPr="000C28B9" w:rsidRDefault="00906AC4" w:rsidP="00906AC4">
      <w:pPr>
        <w:rPr>
          <w:rFonts w:ascii="Arial" w:hAnsi="Arial" w:cs="Arial"/>
          <w:color w:val="000000"/>
          <w:sz w:val="23"/>
          <w:szCs w:val="23"/>
        </w:rPr>
      </w:pPr>
      <w:r w:rsidRPr="000C28B9">
        <w:rPr>
          <w:rFonts w:ascii="Arial" w:hAnsi="Arial" w:cs="Arial"/>
          <w:color w:val="000000"/>
          <w:sz w:val="23"/>
          <w:szCs w:val="23"/>
        </w:rPr>
        <w:t>Remember, this isn’t meant to replace the Lecturer’s Program - though as you kick this off in your Grange, you may want to take a few extra minutes to explain to your membership what it is you’re doing with these readings.</w:t>
      </w:r>
    </w:p>
    <w:p w14:paraId="2A9585B1" w14:textId="77777777" w:rsidR="00906AC4" w:rsidRPr="000C28B9" w:rsidRDefault="00906AC4" w:rsidP="00906AC4">
      <w:pPr>
        <w:rPr>
          <w:rFonts w:ascii="Arial" w:hAnsi="Arial" w:cs="Arial"/>
          <w:color w:val="000000"/>
          <w:sz w:val="23"/>
          <w:szCs w:val="23"/>
        </w:rPr>
      </w:pPr>
    </w:p>
    <w:p w14:paraId="45369651" w14:textId="77777777" w:rsidR="00906AC4" w:rsidRPr="000C28B9" w:rsidRDefault="00906AC4" w:rsidP="00906AC4">
      <w:pPr>
        <w:rPr>
          <w:rFonts w:ascii="Arial" w:hAnsi="Arial" w:cs="Arial"/>
          <w:color w:val="000000"/>
          <w:sz w:val="23"/>
          <w:szCs w:val="23"/>
        </w:rPr>
      </w:pPr>
      <w:r w:rsidRPr="000C28B9">
        <w:rPr>
          <w:rFonts w:ascii="Arial" w:hAnsi="Arial" w:cs="Arial"/>
          <w:color w:val="000000"/>
          <w:sz w:val="23"/>
          <w:szCs w:val="23"/>
        </w:rPr>
        <w:lastRenderedPageBreak/>
        <w:t>Ideally, during the “Conferring Degrees” period in the Order of Business or during the “Good of the Order” period, you’ll have an individual in your Grange read the quote and personally reflect on what it means to them or how they connect it to daily life or encourage other members to talk about what they think of when they hear the lesson.</w:t>
      </w:r>
    </w:p>
    <w:p w14:paraId="5A31720C" w14:textId="77777777" w:rsidR="00906AC4" w:rsidRPr="000C28B9" w:rsidRDefault="00906AC4" w:rsidP="00906AC4">
      <w:pPr>
        <w:rPr>
          <w:rFonts w:ascii="Arial" w:hAnsi="Arial" w:cs="Arial"/>
          <w:color w:val="000000"/>
          <w:sz w:val="23"/>
          <w:szCs w:val="23"/>
        </w:rPr>
      </w:pPr>
    </w:p>
    <w:p w14:paraId="35F12148" w14:textId="77777777" w:rsidR="00906AC4" w:rsidRPr="000C28B9" w:rsidRDefault="00906AC4" w:rsidP="00906AC4">
      <w:pPr>
        <w:rPr>
          <w:rFonts w:ascii="Arial" w:hAnsi="Arial" w:cs="Arial"/>
          <w:color w:val="000000"/>
          <w:sz w:val="23"/>
          <w:szCs w:val="23"/>
        </w:rPr>
      </w:pPr>
      <w:r w:rsidRPr="000C28B9">
        <w:rPr>
          <w:rFonts w:ascii="Arial" w:hAnsi="Arial" w:cs="Arial"/>
          <w:color w:val="000000"/>
          <w:sz w:val="23"/>
          <w:szCs w:val="23"/>
        </w:rPr>
        <w:t xml:space="preserve">I recommend putting the Heirloom Poster up on local bulletin boards two weeks before the meeting where that </w:t>
      </w:r>
      <w:proofErr w:type="gramStart"/>
      <w:r w:rsidRPr="000C28B9">
        <w:rPr>
          <w:rFonts w:ascii="Arial" w:hAnsi="Arial" w:cs="Arial"/>
          <w:color w:val="000000"/>
          <w:sz w:val="23"/>
          <w:szCs w:val="23"/>
        </w:rPr>
        <w:t>particular lesson</w:t>
      </w:r>
      <w:proofErr w:type="gramEnd"/>
      <w:r w:rsidRPr="000C28B9">
        <w:rPr>
          <w:rFonts w:ascii="Arial" w:hAnsi="Arial" w:cs="Arial"/>
          <w:color w:val="000000"/>
          <w:sz w:val="23"/>
          <w:szCs w:val="23"/>
        </w:rPr>
        <w:t xml:space="preserve"> will be read or discussed. This gives individuals time to put the meeting day and time in their planner. A few days leading up to your meeting, put the same lesson on social media by using the post we’ve developed or just typing the words into your post. Then try to start a conversation with your members and community.</w:t>
      </w:r>
    </w:p>
    <w:p w14:paraId="7E96A8B6" w14:textId="77777777" w:rsidR="00906AC4" w:rsidRPr="000C28B9" w:rsidRDefault="00906AC4" w:rsidP="00906AC4">
      <w:pPr>
        <w:rPr>
          <w:rFonts w:ascii="Arial" w:hAnsi="Arial" w:cs="Arial"/>
          <w:color w:val="000000"/>
          <w:sz w:val="23"/>
          <w:szCs w:val="23"/>
        </w:rPr>
      </w:pPr>
    </w:p>
    <w:p w14:paraId="74D33AFC" w14:textId="12166183" w:rsidR="00906AC4" w:rsidRPr="000C28B9" w:rsidRDefault="00906AC4" w:rsidP="00906AC4">
      <w:pPr>
        <w:rPr>
          <w:rFonts w:ascii="Arial" w:hAnsi="Arial" w:cs="Arial"/>
          <w:color w:val="000000"/>
          <w:sz w:val="23"/>
          <w:szCs w:val="23"/>
        </w:rPr>
      </w:pPr>
      <w:r w:rsidRPr="000C28B9">
        <w:rPr>
          <w:rFonts w:ascii="Arial" w:hAnsi="Arial" w:cs="Arial"/>
          <w:color w:val="000000"/>
          <w:sz w:val="23"/>
          <w:szCs w:val="23"/>
        </w:rPr>
        <w:t>Here’s an example of what you’ll see on my personal Facebook page this month - it’s longer than you would expect, but it helps build knowledge and make clear some of our jargon for those who don’t know much or anything about Grange.  It makes Grange more approachable for someone who thinks because they do not farm or were not born into Grange, they cannot belong. I encourage you to write your own version because this type of personal testimony is powerful — and constructing such a narrative makes you understand the lesson and yourself better.</w:t>
      </w:r>
    </w:p>
    <w:p w14:paraId="668AD2E6" w14:textId="77777777" w:rsidR="00906AC4" w:rsidRPr="00906AC4" w:rsidRDefault="00906AC4" w:rsidP="00906AC4">
      <w:pPr>
        <w:rPr>
          <w:rFonts w:ascii="Arial" w:hAnsi="Arial" w:cs="Arial"/>
          <w:color w:val="000000"/>
          <w:sz w:val="21"/>
          <w:szCs w:val="21"/>
        </w:rPr>
      </w:pPr>
    </w:p>
    <w:p w14:paraId="76C9BD68" w14:textId="0333BF56"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"History proves that where agriculture has been fostered, that nation has prospered and reached a high degree of perfection; but where it has been neglected degeneracy began.”</w:t>
      </w:r>
    </w:p>
    <w:p w14:paraId="347448A6" w14:textId="77777777" w:rsidR="00906AC4" w:rsidRPr="0024279F" w:rsidRDefault="00906AC4" w:rsidP="0024279F">
      <w:pPr>
        <w:ind w:left="720"/>
        <w:rPr>
          <w:rFonts w:ascii="Arial" w:hAnsi="Arial" w:cs="Arial"/>
          <w:i/>
          <w:iCs/>
          <w:color w:val="0070C0"/>
          <w:sz w:val="20"/>
          <w:szCs w:val="20"/>
        </w:rPr>
      </w:pPr>
    </w:p>
    <w:p w14:paraId="6C13EA89" w14:textId="77777777"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Grange members hear the Chaplain provide this lesson when they witness the first degree - a type of play that calls the audience’s attention to the lessons we can learn from nature during Spring.</w:t>
      </w:r>
    </w:p>
    <w:p w14:paraId="531968A1" w14:textId="77777777" w:rsidR="00906AC4" w:rsidRPr="0024279F" w:rsidRDefault="00906AC4" w:rsidP="0024279F">
      <w:pPr>
        <w:ind w:left="720"/>
        <w:rPr>
          <w:rFonts w:ascii="Arial" w:hAnsi="Arial" w:cs="Arial"/>
          <w:i/>
          <w:iCs/>
          <w:color w:val="0070C0"/>
          <w:sz w:val="20"/>
          <w:szCs w:val="20"/>
        </w:rPr>
      </w:pPr>
    </w:p>
    <w:p w14:paraId="10CFC0D5" w14:textId="77777777"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Sometimes I struggle to see how certain passages relate to my life, especially those heavily leaning on our roots as individuals engaged in agriculture. </w:t>
      </w:r>
    </w:p>
    <w:p w14:paraId="0D2564C7" w14:textId="77777777" w:rsidR="00906AC4" w:rsidRPr="0024279F" w:rsidRDefault="00906AC4" w:rsidP="0024279F">
      <w:pPr>
        <w:ind w:left="720"/>
        <w:rPr>
          <w:rFonts w:ascii="Arial" w:hAnsi="Arial" w:cs="Arial"/>
          <w:i/>
          <w:iCs/>
          <w:color w:val="0070C0"/>
          <w:sz w:val="20"/>
          <w:szCs w:val="20"/>
        </w:rPr>
      </w:pPr>
    </w:p>
    <w:p w14:paraId="6E97DF03" w14:textId="77777777"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I didn’t grow up in Grange or on a farm - in fact, I’m not sure the last generation on either side of my family who actively participated in farming. </w:t>
      </w:r>
    </w:p>
    <w:p w14:paraId="5353632F" w14:textId="77777777" w:rsidR="00906AC4" w:rsidRPr="0024279F" w:rsidRDefault="00906AC4" w:rsidP="0024279F">
      <w:pPr>
        <w:ind w:left="720"/>
        <w:rPr>
          <w:rFonts w:ascii="Arial" w:hAnsi="Arial" w:cs="Arial"/>
          <w:i/>
          <w:iCs/>
          <w:color w:val="0070C0"/>
          <w:sz w:val="20"/>
          <w:szCs w:val="20"/>
        </w:rPr>
      </w:pPr>
    </w:p>
    <w:p w14:paraId="4110EDE5" w14:textId="0092BC1D"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But Wendell Berry said, and I agree, “eating is an agricultural act,” and I sure like to do that!</w:t>
      </w:r>
    </w:p>
    <w:p w14:paraId="418352A4" w14:textId="7DD9E484" w:rsidR="00906AC4" w:rsidRPr="0024279F" w:rsidRDefault="00906AC4" w:rsidP="0024279F">
      <w:pPr>
        <w:ind w:left="720"/>
        <w:rPr>
          <w:rFonts w:ascii="Arial" w:hAnsi="Arial" w:cs="Arial"/>
          <w:i/>
          <w:iCs/>
          <w:color w:val="0070C0"/>
          <w:sz w:val="20"/>
          <w:szCs w:val="20"/>
        </w:rPr>
      </w:pPr>
    </w:p>
    <w:p w14:paraId="66063F5C" w14:textId="09C88489"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 xml:space="preserve">Since not long after its </w:t>
      </w:r>
      <w:r w:rsidR="004958B7">
        <w:rPr>
          <w:rFonts w:ascii="Arial" w:hAnsi="Arial" w:cs="Arial"/>
          <w:i/>
          <w:iCs/>
          <w:color w:val="0070C0"/>
          <w:sz w:val="20"/>
          <w:szCs w:val="20"/>
        </w:rPr>
        <w:t>founding</w:t>
      </w:r>
      <w:r w:rsidRPr="0024279F">
        <w:rPr>
          <w:rFonts w:ascii="Arial" w:hAnsi="Arial" w:cs="Arial"/>
          <w:i/>
          <w:iCs/>
          <w:color w:val="0070C0"/>
          <w:sz w:val="20"/>
          <w:szCs w:val="20"/>
        </w:rPr>
        <w:t xml:space="preserve">, the Grange has been an open fraternity for anyone who cares about the condition of farmers, our food supply, and the communities in which America’s farmers and ranchers live. My place is in the Grange, even if I am far removed from the everyday endeavors of farmers and ranchers. I am engaged in agriculture as a consumer. I care that food is safe, plentiful, nutritious and most of all, that it serves as a beacon to bring together families and communities. In this respect, “I </w:t>
      </w:r>
      <w:proofErr w:type="gramStart"/>
      <w:r w:rsidRPr="0024279F">
        <w:rPr>
          <w:rFonts w:ascii="Arial" w:hAnsi="Arial" w:cs="Arial"/>
          <w:i/>
          <w:iCs/>
          <w:color w:val="0070C0"/>
          <w:sz w:val="20"/>
          <w:szCs w:val="20"/>
        </w:rPr>
        <w:t>eat,</w:t>
      </w:r>
      <w:proofErr w:type="gramEnd"/>
      <w:r w:rsidRPr="0024279F">
        <w:rPr>
          <w:rFonts w:ascii="Arial" w:hAnsi="Arial" w:cs="Arial"/>
          <w:i/>
          <w:iCs/>
          <w:color w:val="0070C0"/>
          <w:sz w:val="20"/>
          <w:szCs w:val="20"/>
        </w:rPr>
        <w:t xml:space="preserve"> therefore I am [a Granger].”</w:t>
      </w:r>
    </w:p>
    <w:p w14:paraId="18B987D6" w14:textId="77777777" w:rsidR="00906AC4" w:rsidRPr="0024279F" w:rsidRDefault="00906AC4" w:rsidP="0024279F">
      <w:pPr>
        <w:ind w:left="720"/>
        <w:rPr>
          <w:rFonts w:ascii="Arial" w:hAnsi="Arial" w:cs="Arial"/>
          <w:i/>
          <w:iCs/>
          <w:color w:val="0070C0"/>
          <w:sz w:val="20"/>
          <w:szCs w:val="20"/>
        </w:rPr>
      </w:pPr>
    </w:p>
    <w:p w14:paraId="209CE74C" w14:textId="77777777"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 xml:space="preserve">The degrees - the plays that remind us of what we can learn from nature about the cycle of life and how to be the best version of ourselves - help complete that statement. I </w:t>
      </w:r>
      <w:proofErr w:type="gramStart"/>
      <w:r w:rsidRPr="0024279F">
        <w:rPr>
          <w:rFonts w:ascii="Arial" w:hAnsi="Arial" w:cs="Arial"/>
          <w:i/>
          <w:iCs/>
          <w:color w:val="0070C0"/>
          <w:sz w:val="20"/>
          <w:szCs w:val="20"/>
        </w:rPr>
        <w:t>eat,</w:t>
      </w:r>
      <w:proofErr w:type="gramEnd"/>
      <w:r w:rsidRPr="0024279F">
        <w:rPr>
          <w:rFonts w:ascii="Arial" w:hAnsi="Arial" w:cs="Arial"/>
          <w:i/>
          <w:iCs/>
          <w:color w:val="0070C0"/>
          <w:sz w:val="20"/>
          <w:szCs w:val="20"/>
        </w:rPr>
        <w:t xml:space="preserve"> therefore I am alive. I care for the well-being of others, knowing food and every hand that helps guide it to my table is essential, therefore I am a Granger.</w:t>
      </w:r>
    </w:p>
    <w:p w14:paraId="3E621E2F" w14:textId="77777777" w:rsidR="00906AC4" w:rsidRPr="0024279F" w:rsidRDefault="00906AC4" w:rsidP="0024279F">
      <w:pPr>
        <w:ind w:left="720"/>
        <w:rPr>
          <w:rFonts w:ascii="Arial" w:hAnsi="Arial" w:cs="Arial"/>
          <w:i/>
          <w:iCs/>
          <w:color w:val="0070C0"/>
          <w:sz w:val="20"/>
          <w:szCs w:val="20"/>
        </w:rPr>
      </w:pPr>
    </w:p>
    <w:p w14:paraId="552CC72A" w14:textId="77777777" w:rsidR="00906AC4" w:rsidRPr="0024279F" w:rsidRDefault="00906AC4" w:rsidP="0024279F">
      <w:pPr>
        <w:ind w:left="720"/>
        <w:rPr>
          <w:rFonts w:ascii="Arial" w:hAnsi="Arial" w:cs="Arial"/>
          <w:i/>
          <w:iCs/>
          <w:color w:val="0070C0"/>
          <w:sz w:val="20"/>
          <w:szCs w:val="20"/>
        </w:rPr>
      </w:pPr>
      <w:proofErr w:type="gramStart"/>
      <w:r w:rsidRPr="0024279F">
        <w:rPr>
          <w:rFonts w:ascii="Arial" w:hAnsi="Arial" w:cs="Arial"/>
          <w:i/>
          <w:iCs/>
          <w:color w:val="0070C0"/>
          <w:sz w:val="20"/>
          <w:szCs w:val="20"/>
        </w:rPr>
        <w:t>So</w:t>
      </w:r>
      <w:proofErr w:type="gramEnd"/>
      <w:r w:rsidRPr="0024279F">
        <w:rPr>
          <w:rFonts w:ascii="Arial" w:hAnsi="Arial" w:cs="Arial"/>
          <w:i/>
          <w:iCs/>
          <w:color w:val="0070C0"/>
          <w:sz w:val="20"/>
          <w:szCs w:val="20"/>
        </w:rPr>
        <w:t xml:space="preserve"> what does that have to do with the lesson Granges around the country are reflecting on this month? Well, it means to me that everyone who believes food is essential, who is involved in agriculture as a career or as a consumer, should also be an advocate. When the next Farm Bill is written, we should make sure that it truly addresses the most pressing needs of our farmers, our ranchers, our rural residents who help support those working in agriculture and the rest of the people involved in getting food from farm to fork. And we must advocate on behalf of producers as other legislation or regulations are needed or may impede their ability to provide for each of us an abundant, economical and safe food supply.</w:t>
      </w:r>
    </w:p>
    <w:p w14:paraId="31E18B26" w14:textId="77777777" w:rsidR="00906AC4" w:rsidRPr="0024279F" w:rsidRDefault="00906AC4" w:rsidP="0024279F">
      <w:pPr>
        <w:ind w:left="720"/>
        <w:rPr>
          <w:rFonts w:ascii="Arial" w:hAnsi="Arial" w:cs="Arial"/>
          <w:i/>
          <w:iCs/>
          <w:color w:val="0070C0"/>
          <w:sz w:val="20"/>
          <w:szCs w:val="20"/>
        </w:rPr>
      </w:pPr>
    </w:p>
    <w:p w14:paraId="6281C923" w14:textId="47A49436" w:rsidR="00906AC4" w:rsidRPr="0024279F" w:rsidRDefault="00906AC4" w:rsidP="0024279F">
      <w:pPr>
        <w:ind w:left="720"/>
        <w:rPr>
          <w:rFonts w:ascii="Arial" w:hAnsi="Arial" w:cs="Arial"/>
          <w:i/>
          <w:iCs/>
          <w:color w:val="0070C0"/>
          <w:sz w:val="20"/>
          <w:szCs w:val="20"/>
        </w:rPr>
      </w:pPr>
      <w:r w:rsidRPr="0024279F">
        <w:rPr>
          <w:rFonts w:ascii="Arial" w:hAnsi="Arial" w:cs="Arial"/>
          <w:i/>
          <w:iCs/>
          <w:color w:val="0070C0"/>
          <w:sz w:val="20"/>
          <w:szCs w:val="20"/>
        </w:rPr>
        <w:t>As a Grange member, I can become an informed advocate and consumer, and a good neighbor to my farm friends. Another reason #whyIGrange #GrangeHeirlooms </w:t>
      </w:r>
    </w:p>
    <w:p w14:paraId="7D9DBE7F" w14:textId="36BE228B" w:rsidR="003D3DCE" w:rsidRDefault="003D3DCE" w:rsidP="003D3DCE">
      <w:pPr>
        <w:jc w:val="center"/>
        <w:rPr>
          <w:rFonts w:ascii="Arial" w:hAnsi="Arial" w:cs="Arial"/>
          <w:b/>
          <w:bCs/>
          <w:sz w:val="28"/>
          <w:szCs w:val="28"/>
          <w:u w:val="single"/>
        </w:rPr>
      </w:pPr>
      <w:r w:rsidRPr="003D3DCE">
        <w:rPr>
          <w:rFonts w:ascii="Arial" w:hAnsi="Arial" w:cs="Arial"/>
          <w:b/>
          <w:bCs/>
          <w:noProof/>
          <w:sz w:val="28"/>
          <w:szCs w:val="28"/>
        </w:rPr>
        <w:lastRenderedPageBreak/>
        <w:drawing>
          <wp:inline distT="0" distB="0" distL="0" distR="0" wp14:anchorId="373FFB00" wp14:editId="1D46642D">
            <wp:extent cx="4572000" cy="4572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a:extLst>
                        <a:ext uri="{28A0092B-C50C-407E-A947-70E740481C1C}">
                          <a14:useLocalDpi xmlns:a14="http://schemas.microsoft.com/office/drawing/2010/main" val="0"/>
                        </a:ext>
                      </a:extLst>
                    </a:blip>
                    <a:stretch>
                      <a:fillRect/>
                    </a:stretch>
                  </pic:blipFill>
                  <pic:spPr bwMode="auto">
                    <a:xfrm>
                      <a:off x="0" y="0"/>
                      <a:ext cx="4572000" cy="4572000"/>
                    </a:xfrm>
                    <a:prstGeom prst="rect">
                      <a:avLst/>
                    </a:prstGeom>
                    <a:ln>
                      <a:noFill/>
                    </a:ln>
                    <a:extLst>
                      <a:ext uri="{53640926-AAD7-44D8-BBD7-CCE9431645EC}">
                        <a14:shadowObscured xmlns:a14="http://schemas.microsoft.com/office/drawing/2010/main"/>
                      </a:ext>
                    </a:extLst>
                  </pic:spPr>
                </pic:pic>
              </a:graphicData>
            </a:graphic>
          </wp:inline>
        </w:drawing>
      </w:r>
    </w:p>
    <w:p w14:paraId="64997BA2" w14:textId="77777777" w:rsidR="0011331C" w:rsidRDefault="003D3DCE" w:rsidP="003D3DCE">
      <w:pPr>
        <w:jc w:val="center"/>
        <w:rPr>
          <w:rFonts w:ascii="Arial" w:hAnsi="Arial" w:cs="Arial"/>
        </w:rPr>
      </w:pPr>
      <w:r w:rsidRPr="003D3DCE">
        <w:rPr>
          <w:rFonts w:ascii="Arial" w:hAnsi="Arial" w:cs="Arial"/>
        </w:rPr>
        <w:t xml:space="preserve">Join us for the final session of Introducing the Heirloom Program </w:t>
      </w:r>
    </w:p>
    <w:p w14:paraId="4ECEE1E9" w14:textId="64BB28C1" w:rsidR="003D3DCE" w:rsidRPr="003D3DCE" w:rsidRDefault="0011331C" w:rsidP="003D3DCE">
      <w:pPr>
        <w:jc w:val="center"/>
      </w:pPr>
      <w:r>
        <w:rPr>
          <w:rFonts w:ascii="Arial" w:hAnsi="Arial" w:cs="Arial"/>
        </w:rPr>
        <w:t>On Monday, March 7 at 8:30pm Eastern</w:t>
      </w:r>
      <w:r w:rsidR="003D3DCE">
        <w:rPr>
          <w:rFonts w:ascii="Arial" w:hAnsi="Arial" w:cs="Arial"/>
        </w:rPr>
        <w:br/>
      </w:r>
      <w:r w:rsidR="003D3DCE" w:rsidRPr="003D3DCE">
        <w:rPr>
          <w:rFonts w:ascii="Arial" w:hAnsi="Arial" w:cs="Arial"/>
        </w:rPr>
        <w:t xml:space="preserve">with Amanda Brozana Rios. Join here: </w:t>
      </w:r>
      <w:hyperlink r:id="rId21" w:history="1">
        <w:r w:rsidR="003D3DCE" w:rsidRPr="003D3DCE">
          <w:rPr>
            <w:rFonts w:ascii="Helvetica" w:hAnsi="Helvetica"/>
            <w:color w:val="0000FF"/>
            <w:u w:val="single"/>
          </w:rPr>
          <w:t>bit.ly/</w:t>
        </w:r>
        <w:proofErr w:type="spellStart"/>
        <w:r w:rsidR="003D3DCE" w:rsidRPr="003D3DCE">
          <w:rPr>
            <w:rFonts w:ascii="Helvetica" w:hAnsi="Helvetica"/>
            <w:color w:val="0000FF"/>
            <w:u w:val="single"/>
          </w:rPr>
          <w:t>grangezoomhp</w:t>
        </w:r>
        <w:proofErr w:type="spellEnd"/>
      </w:hyperlink>
    </w:p>
    <w:p w14:paraId="698028DF" w14:textId="77777777" w:rsidR="003D3DCE" w:rsidRDefault="003D3DCE" w:rsidP="0076697F">
      <w:pPr>
        <w:rPr>
          <w:rFonts w:ascii="Arial" w:hAnsi="Arial" w:cs="Arial"/>
          <w:b/>
          <w:bCs/>
          <w:sz w:val="28"/>
          <w:szCs w:val="28"/>
          <w:u w:val="single"/>
        </w:rPr>
      </w:pPr>
    </w:p>
    <w:p w14:paraId="7417A6B1" w14:textId="365541AE" w:rsidR="0076697F" w:rsidRPr="006F6782" w:rsidRDefault="0076697F" w:rsidP="0076697F">
      <w:pPr>
        <w:rPr>
          <w:rFonts w:ascii="Arial" w:hAnsi="Arial" w:cs="Arial"/>
          <w:sz w:val="28"/>
          <w:szCs w:val="28"/>
        </w:rPr>
      </w:pPr>
      <w:r w:rsidRPr="006F6782">
        <w:rPr>
          <w:rFonts w:ascii="Arial" w:hAnsi="Arial" w:cs="Arial"/>
          <w:b/>
          <w:bCs/>
          <w:sz w:val="28"/>
          <w:szCs w:val="28"/>
          <w:u w:val="single"/>
        </w:rPr>
        <w:t xml:space="preserve">Grange Month </w:t>
      </w:r>
      <w:r w:rsidR="003D3DCE">
        <w:rPr>
          <w:rFonts w:ascii="Arial" w:hAnsi="Arial" w:cs="Arial"/>
          <w:b/>
          <w:bCs/>
          <w:sz w:val="28"/>
          <w:szCs w:val="28"/>
          <w:u w:val="single"/>
        </w:rPr>
        <w:t>Preview</w:t>
      </w:r>
    </w:p>
    <w:p w14:paraId="45DB8BA1" w14:textId="5E3023FA" w:rsidR="0076697F" w:rsidRPr="00906AC4" w:rsidRDefault="0076697F" w:rsidP="0076697F">
      <w:pPr>
        <w:rPr>
          <w:rFonts w:ascii="Arial" w:hAnsi="Arial" w:cs="Arial"/>
        </w:rPr>
      </w:pPr>
    </w:p>
    <w:p w14:paraId="77E1124C" w14:textId="4441855B" w:rsidR="00B933A7" w:rsidRPr="00906AC4" w:rsidRDefault="00B933A7" w:rsidP="0076697F">
      <w:pPr>
        <w:rPr>
          <w:rFonts w:ascii="Arial" w:hAnsi="Arial" w:cs="Arial"/>
          <w:sz w:val="23"/>
          <w:szCs w:val="23"/>
        </w:rPr>
      </w:pPr>
      <w:r w:rsidRPr="00906AC4">
        <w:rPr>
          <w:rFonts w:ascii="Arial" w:hAnsi="Arial" w:cs="Arial"/>
          <w:sz w:val="23"/>
          <w:szCs w:val="23"/>
        </w:rPr>
        <w:t xml:space="preserve">It feels like the year has just begun, but April will be here before you know it. And that means it’s time for </w:t>
      </w:r>
      <w:r w:rsidRPr="00906AC4">
        <w:rPr>
          <w:rFonts w:ascii="Arial" w:hAnsi="Arial" w:cs="Arial"/>
          <w:i/>
          <w:iCs/>
          <w:sz w:val="23"/>
          <w:szCs w:val="23"/>
        </w:rPr>
        <w:t>Grange Month</w:t>
      </w:r>
      <w:r w:rsidRPr="00906AC4">
        <w:rPr>
          <w:rFonts w:ascii="Arial" w:hAnsi="Arial" w:cs="Arial"/>
          <w:sz w:val="23"/>
          <w:szCs w:val="23"/>
        </w:rPr>
        <w:t xml:space="preserve">. This year, we encourage you to use our National Grange Theme “Raised Right Here” in your Grange Month Open Houses or other programs. </w:t>
      </w:r>
      <w:r w:rsidR="001A1D9E" w:rsidRPr="00906AC4">
        <w:rPr>
          <w:rFonts w:ascii="Arial" w:hAnsi="Arial" w:cs="Arial"/>
          <w:sz w:val="23"/>
          <w:szCs w:val="23"/>
        </w:rPr>
        <w:t xml:space="preserve">Over the next few weeks, we will be releasing </w:t>
      </w:r>
      <w:r w:rsidR="005E1A25" w:rsidRPr="00906AC4">
        <w:rPr>
          <w:rFonts w:ascii="Arial" w:hAnsi="Arial" w:cs="Arial"/>
          <w:sz w:val="23"/>
          <w:szCs w:val="23"/>
        </w:rPr>
        <w:t>social media images, graphics, posters to use in your Grange Hall, and more!</w:t>
      </w:r>
    </w:p>
    <w:p w14:paraId="15E6F169" w14:textId="77777777" w:rsidR="009C68EB" w:rsidRPr="00906AC4" w:rsidRDefault="009C68EB" w:rsidP="0076697F">
      <w:pPr>
        <w:rPr>
          <w:rFonts w:ascii="Arial" w:hAnsi="Arial" w:cs="Arial"/>
          <w:sz w:val="23"/>
          <w:szCs w:val="23"/>
        </w:rPr>
      </w:pPr>
    </w:p>
    <w:p w14:paraId="20A5DFBC" w14:textId="57C806BC" w:rsidR="005E1A25" w:rsidRPr="00906AC4" w:rsidRDefault="005E1A25" w:rsidP="0076697F">
      <w:pPr>
        <w:rPr>
          <w:rFonts w:ascii="Arial" w:hAnsi="Arial" w:cs="Arial"/>
          <w:sz w:val="23"/>
          <w:szCs w:val="23"/>
        </w:rPr>
      </w:pPr>
      <w:r w:rsidRPr="00906AC4">
        <w:rPr>
          <w:rFonts w:ascii="Arial" w:hAnsi="Arial" w:cs="Arial"/>
          <w:sz w:val="23"/>
          <w:szCs w:val="23"/>
        </w:rPr>
        <w:t xml:space="preserve">This year, we will be celebrating </w:t>
      </w:r>
      <w:r w:rsidRPr="00906AC4">
        <w:rPr>
          <w:rFonts w:ascii="Arial" w:hAnsi="Arial" w:cs="Arial"/>
          <w:b/>
          <w:bCs/>
          <w:i/>
          <w:iCs/>
          <w:sz w:val="23"/>
          <w:szCs w:val="23"/>
        </w:rPr>
        <w:t>Grange Spirit Week</w:t>
      </w:r>
      <w:r w:rsidRPr="00906AC4">
        <w:rPr>
          <w:rFonts w:ascii="Arial" w:hAnsi="Arial" w:cs="Arial"/>
          <w:sz w:val="23"/>
          <w:szCs w:val="23"/>
        </w:rPr>
        <w:t xml:space="preserve"> April 3 - 9, with a different “challenge” each day.</w:t>
      </w:r>
    </w:p>
    <w:p w14:paraId="32BCAE15" w14:textId="6701845B" w:rsidR="009C68EB" w:rsidRDefault="009C68EB" w:rsidP="0076697F">
      <w:pPr>
        <w:rPr>
          <w:rFonts w:ascii="Arial" w:hAnsi="Arial" w:cs="Arial"/>
          <w:sz w:val="23"/>
          <w:szCs w:val="23"/>
        </w:rPr>
      </w:pPr>
    </w:p>
    <w:p w14:paraId="403F9324" w14:textId="72EE0600" w:rsidR="0024279F" w:rsidRDefault="0024279F" w:rsidP="0076697F">
      <w:pPr>
        <w:rPr>
          <w:rFonts w:ascii="Arial" w:hAnsi="Arial" w:cs="Arial"/>
          <w:sz w:val="23"/>
          <w:szCs w:val="23"/>
        </w:rPr>
      </w:pPr>
      <w:r>
        <w:rPr>
          <w:rFonts w:ascii="Arial" w:hAnsi="Arial" w:cs="Arial"/>
          <w:sz w:val="23"/>
          <w:szCs w:val="23"/>
        </w:rPr>
        <w:t>Check out everything we have ready for you for Grange Month – these materials can be used on social media, in your newsletters and local newspapers, as posters in your Hall or community, or more!</w:t>
      </w:r>
    </w:p>
    <w:p w14:paraId="30691208" w14:textId="49E58343" w:rsidR="006A1D8B" w:rsidRDefault="006A1D8B" w:rsidP="0076697F">
      <w:pPr>
        <w:rPr>
          <w:rFonts w:ascii="Arial" w:hAnsi="Arial" w:cs="Arial"/>
          <w:sz w:val="23"/>
          <w:szCs w:val="23"/>
        </w:rPr>
      </w:pPr>
    </w:p>
    <w:p w14:paraId="0314B539" w14:textId="7B1772E3" w:rsidR="005E1A25" w:rsidRPr="00906AC4" w:rsidRDefault="006A1D8B" w:rsidP="0076697F">
      <w:pPr>
        <w:rPr>
          <w:rFonts w:ascii="Arial" w:hAnsi="Arial" w:cs="Arial"/>
          <w:sz w:val="23"/>
          <w:szCs w:val="23"/>
        </w:rPr>
      </w:pPr>
      <w:r>
        <w:rPr>
          <w:rFonts w:ascii="Arial" w:hAnsi="Arial" w:cs="Arial"/>
          <w:sz w:val="23"/>
          <w:szCs w:val="23"/>
        </w:rPr>
        <w:t xml:space="preserve">Visit the </w:t>
      </w:r>
      <w:hyperlink r:id="rId22" w:history="1">
        <w:r w:rsidRPr="006A1D8B">
          <w:rPr>
            <w:rStyle w:val="Hyperlink"/>
            <w:rFonts w:ascii="Arial" w:hAnsi="Arial" w:cs="Arial"/>
            <w:sz w:val="23"/>
            <w:szCs w:val="23"/>
          </w:rPr>
          <w:t>Grange Month 2022 page here</w:t>
        </w:r>
      </w:hyperlink>
      <w:r>
        <w:rPr>
          <w:rFonts w:ascii="Arial" w:hAnsi="Arial" w:cs="Arial"/>
          <w:sz w:val="23"/>
          <w:szCs w:val="23"/>
        </w:rPr>
        <w:t>.</w:t>
      </w:r>
    </w:p>
    <w:p w14:paraId="5A2A3101" w14:textId="5F121EEE" w:rsidR="005E1A25" w:rsidRPr="00906AC4" w:rsidRDefault="005E1A25" w:rsidP="0076697F">
      <w:pPr>
        <w:rPr>
          <w:rFonts w:ascii="Arial" w:hAnsi="Arial" w:cs="Arial"/>
          <w:sz w:val="23"/>
          <w:szCs w:val="23"/>
        </w:rPr>
      </w:pPr>
      <w:r w:rsidRPr="00906AC4">
        <w:rPr>
          <w:rFonts w:ascii="Arial" w:hAnsi="Arial" w:cs="Arial"/>
          <w:noProof/>
          <w:sz w:val="23"/>
          <w:szCs w:val="23"/>
        </w:rPr>
        <w:lastRenderedPageBreak/>
        <w:drawing>
          <wp:inline distT="0" distB="0" distL="0" distR="0" wp14:anchorId="55397191" wp14:editId="54B9DAC5">
            <wp:extent cx="5943600" cy="1981200"/>
            <wp:effectExtent l="0" t="0" r="0" b="0"/>
            <wp:docPr id="4" name="Picture 4" descr="A picture containing text, grass,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grass, sign&#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1981200"/>
                    </a:xfrm>
                    <a:prstGeom prst="rect">
                      <a:avLst/>
                    </a:prstGeom>
                  </pic:spPr>
                </pic:pic>
              </a:graphicData>
            </a:graphic>
          </wp:inline>
        </w:drawing>
      </w:r>
    </w:p>
    <w:p w14:paraId="1B43D9C8" w14:textId="77777777" w:rsidR="005E1A25" w:rsidRPr="00906AC4" w:rsidRDefault="005E1A25" w:rsidP="003121BB">
      <w:pPr>
        <w:rPr>
          <w:rFonts w:ascii="Arial" w:hAnsi="Arial" w:cs="Arial"/>
          <w:b/>
          <w:bCs/>
          <w:sz w:val="26"/>
          <w:szCs w:val="26"/>
          <w:u w:val="single"/>
        </w:rPr>
      </w:pPr>
    </w:p>
    <w:p w14:paraId="67BDB669" w14:textId="4AF50B34" w:rsidR="003A2795" w:rsidRPr="006F6782" w:rsidRDefault="003A2795" w:rsidP="003A2795">
      <w:pPr>
        <w:shd w:val="clear" w:color="auto" w:fill="FFFFFF"/>
        <w:rPr>
          <w:rFonts w:ascii="Arial" w:hAnsi="Arial" w:cs="Arial"/>
          <w:b/>
          <w:bCs/>
          <w:color w:val="000000" w:themeColor="text1"/>
          <w:sz w:val="28"/>
          <w:szCs w:val="28"/>
          <w:u w:val="single"/>
        </w:rPr>
      </w:pPr>
      <w:r w:rsidRPr="006F6782">
        <w:rPr>
          <w:rFonts w:ascii="Arial" w:hAnsi="Arial" w:cs="Arial"/>
          <w:b/>
          <w:bCs/>
          <w:color w:val="000000" w:themeColor="text1"/>
          <w:sz w:val="28"/>
          <w:szCs w:val="28"/>
          <w:u w:val="single"/>
        </w:rPr>
        <w:t xml:space="preserve">National Grange Youth </w:t>
      </w:r>
      <w:r w:rsidR="008E2A0C" w:rsidRPr="006F6782">
        <w:rPr>
          <w:rFonts w:ascii="Arial" w:hAnsi="Arial" w:cs="Arial"/>
          <w:b/>
          <w:bCs/>
          <w:color w:val="000000" w:themeColor="text1"/>
          <w:sz w:val="28"/>
          <w:szCs w:val="28"/>
          <w:u w:val="single"/>
        </w:rPr>
        <w:t>Trash Pick-Up Challenge</w:t>
      </w:r>
    </w:p>
    <w:p w14:paraId="35BBA66E" w14:textId="5B677998" w:rsidR="008E2A0C" w:rsidRPr="00A43712" w:rsidRDefault="008E2A0C" w:rsidP="003A2795">
      <w:pPr>
        <w:shd w:val="clear" w:color="auto" w:fill="FFFFFF"/>
        <w:rPr>
          <w:rFonts w:ascii="Arial" w:hAnsi="Arial" w:cs="Arial"/>
          <w:i/>
          <w:iCs/>
          <w:color w:val="000000" w:themeColor="text1"/>
        </w:rPr>
      </w:pPr>
      <w:r w:rsidRPr="00A43712">
        <w:rPr>
          <w:rFonts w:ascii="Arial" w:hAnsi="Arial" w:cs="Arial"/>
          <w:i/>
          <w:iCs/>
          <w:color w:val="000000" w:themeColor="text1"/>
        </w:rPr>
        <w:t xml:space="preserve">By </w:t>
      </w:r>
      <w:hyperlink r:id="rId24" w:history="1">
        <w:r w:rsidRPr="006F6782">
          <w:rPr>
            <w:rStyle w:val="Hyperlink"/>
            <w:rFonts w:ascii="Arial" w:hAnsi="Arial" w:cs="Arial"/>
            <w:i/>
            <w:iCs/>
          </w:rPr>
          <w:t>Mandy Bostwick</w:t>
        </w:r>
      </w:hyperlink>
      <w:r w:rsidRPr="00A43712">
        <w:rPr>
          <w:rFonts w:ascii="Arial" w:hAnsi="Arial" w:cs="Arial"/>
          <w:i/>
          <w:iCs/>
          <w:color w:val="000000" w:themeColor="text1"/>
        </w:rPr>
        <w:t>, National Grange Youth and Young Adults Director</w:t>
      </w:r>
    </w:p>
    <w:p w14:paraId="006937B2" w14:textId="03B9C506" w:rsidR="003A2795" w:rsidRPr="00A43712" w:rsidRDefault="003A2795" w:rsidP="003A2795">
      <w:pPr>
        <w:shd w:val="clear" w:color="auto" w:fill="FFFFFF"/>
        <w:rPr>
          <w:rFonts w:ascii="Arial" w:hAnsi="Arial" w:cs="Arial"/>
          <w:color w:val="000000" w:themeColor="text1"/>
        </w:rPr>
      </w:pPr>
    </w:p>
    <w:p w14:paraId="2AA1B251" w14:textId="31A0FB0C" w:rsidR="006A1D8B" w:rsidRDefault="008E2A0C" w:rsidP="006A1D8B">
      <w:pPr>
        <w:shd w:val="clear" w:color="auto" w:fill="FFFFFF"/>
        <w:rPr>
          <w:rFonts w:ascii="Arial" w:hAnsi="Arial" w:cs="Arial"/>
          <w:color w:val="000000" w:themeColor="text1"/>
          <w:sz w:val="23"/>
          <w:szCs w:val="23"/>
        </w:rPr>
      </w:pPr>
      <w:r w:rsidRPr="000C28B9">
        <w:rPr>
          <w:rFonts w:ascii="Arial" w:hAnsi="Arial" w:cs="Arial"/>
          <w:noProof/>
          <w:color w:val="000000" w:themeColor="text1"/>
          <w:sz w:val="23"/>
          <w:szCs w:val="23"/>
          <w:u w:val="single"/>
        </w:rPr>
        <w:drawing>
          <wp:anchor distT="0" distB="0" distL="114300" distR="114300" simplePos="0" relativeHeight="251688960" behindDoc="0" locked="0" layoutInCell="1" allowOverlap="1" wp14:anchorId="332B7E0E" wp14:editId="1566F9E1">
            <wp:simplePos x="0" y="0"/>
            <wp:positionH relativeFrom="column">
              <wp:posOffset>2692400</wp:posOffset>
            </wp:positionH>
            <wp:positionV relativeFrom="paragraph">
              <wp:posOffset>47806</wp:posOffset>
            </wp:positionV>
            <wp:extent cx="3251200" cy="1943100"/>
            <wp:effectExtent l="0" t="0" r="0" b="0"/>
            <wp:wrapSquare wrapText="bothSides"/>
            <wp:docPr id="9" name="Picture 9"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sig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251200" cy="1943100"/>
                    </a:xfrm>
                    <a:prstGeom prst="rect">
                      <a:avLst/>
                    </a:prstGeom>
                  </pic:spPr>
                </pic:pic>
              </a:graphicData>
            </a:graphic>
            <wp14:sizeRelH relativeFrom="page">
              <wp14:pctWidth>0</wp14:pctWidth>
            </wp14:sizeRelH>
            <wp14:sizeRelV relativeFrom="page">
              <wp14:pctHeight>0</wp14:pctHeight>
            </wp14:sizeRelV>
          </wp:anchor>
        </w:drawing>
      </w:r>
      <w:r w:rsidR="003A2795" w:rsidRPr="000C28B9">
        <w:rPr>
          <w:rFonts w:ascii="Arial" w:hAnsi="Arial" w:cs="Arial"/>
          <w:color w:val="000000" w:themeColor="text1"/>
          <w:sz w:val="23"/>
          <w:szCs w:val="23"/>
        </w:rPr>
        <w:t xml:space="preserve">The National Grange Youth Department is challenging State and Local Grange Youth to organize a trash pick-up day in their community during Grange Month (April) and in celebration of Earth Day. In the </w:t>
      </w:r>
      <w:hyperlink r:id="rId26" w:history="1">
        <w:r w:rsidRPr="000C28B9">
          <w:rPr>
            <w:rStyle w:val="Hyperlink"/>
            <w:rFonts w:ascii="Arial" w:hAnsi="Arial" w:cs="Arial"/>
            <w:b/>
            <w:bCs/>
            <w:color w:val="000000" w:themeColor="text1"/>
            <w:sz w:val="23"/>
            <w:szCs w:val="23"/>
          </w:rPr>
          <w:t>linked</w:t>
        </w:r>
        <w:r w:rsidR="003A2795" w:rsidRPr="000C28B9">
          <w:rPr>
            <w:rStyle w:val="Hyperlink"/>
            <w:rFonts w:ascii="Arial" w:hAnsi="Arial" w:cs="Arial"/>
            <w:b/>
            <w:bCs/>
            <w:color w:val="000000" w:themeColor="text1"/>
            <w:sz w:val="23"/>
            <w:szCs w:val="23"/>
          </w:rPr>
          <w:t xml:space="preserve"> Google Doc</w:t>
        </w:r>
      </w:hyperlink>
      <w:r w:rsidR="003A2795" w:rsidRPr="000C28B9">
        <w:rPr>
          <w:rFonts w:ascii="Arial" w:hAnsi="Arial" w:cs="Arial"/>
          <w:b/>
          <w:bCs/>
          <w:color w:val="000000" w:themeColor="text1"/>
          <w:sz w:val="23"/>
          <w:szCs w:val="23"/>
        </w:rPr>
        <w:t xml:space="preserve"> </w:t>
      </w:r>
      <w:r w:rsidR="00A43712" w:rsidRPr="000C28B9">
        <w:rPr>
          <w:rFonts w:ascii="Arial" w:hAnsi="Arial" w:cs="Arial"/>
          <w:color w:val="000000" w:themeColor="text1"/>
          <w:sz w:val="23"/>
          <w:szCs w:val="23"/>
        </w:rPr>
        <w:t>you will find</w:t>
      </w:r>
      <w:r w:rsidR="003A2795" w:rsidRPr="000C28B9">
        <w:rPr>
          <w:rFonts w:ascii="Arial" w:hAnsi="Arial" w:cs="Arial"/>
          <w:b/>
          <w:bCs/>
          <w:color w:val="000000" w:themeColor="text1"/>
          <w:sz w:val="23"/>
          <w:szCs w:val="23"/>
        </w:rPr>
        <w:t xml:space="preserve"> </w:t>
      </w:r>
      <w:r w:rsidR="003A2795" w:rsidRPr="000C28B9">
        <w:rPr>
          <w:rFonts w:ascii="Arial" w:hAnsi="Arial" w:cs="Arial"/>
          <w:color w:val="000000" w:themeColor="text1"/>
          <w:sz w:val="23"/>
          <w:szCs w:val="23"/>
        </w:rPr>
        <w:t>full details, a helpful link to start your organizing as well as a fill-in-the-blank press release to use after your event. Any event organized counts towards the G.R.A.N.G.E. Youth Pillar Projects that can be found in the 2022 Handbook and on the </w:t>
      </w:r>
      <w:hyperlink r:id="rId27" w:tgtFrame="_blank" w:history="1">
        <w:r w:rsidR="003A2795" w:rsidRPr="000C28B9">
          <w:rPr>
            <w:rStyle w:val="Hyperlink"/>
            <w:rFonts w:ascii="Arial" w:hAnsi="Arial" w:cs="Arial"/>
            <w:b/>
            <w:bCs/>
            <w:color w:val="000000" w:themeColor="text1"/>
            <w:sz w:val="23"/>
            <w:szCs w:val="23"/>
          </w:rPr>
          <w:t>National Grange Youth Website</w:t>
        </w:r>
      </w:hyperlink>
      <w:r w:rsidR="003A2795" w:rsidRPr="000C28B9">
        <w:rPr>
          <w:rFonts w:ascii="Arial" w:hAnsi="Arial" w:cs="Arial"/>
          <w:color w:val="000000" w:themeColor="text1"/>
          <w:sz w:val="23"/>
          <w:szCs w:val="23"/>
        </w:rPr>
        <w:t xml:space="preserve">. </w:t>
      </w:r>
      <w:r w:rsidR="003A2795" w:rsidRPr="000C28B9">
        <w:rPr>
          <w:rFonts w:ascii="Arial" w:hAnsi="Arial" w:cs="Arial"/>
          <w:i/>
          <w:iCs/>
          <w:color w:val="000000" w:themeColor="text1"/>
          <w:sz w:val="23"/>
          <w:szCs w:val="23"/>
        </w:rPr>
        <w:t>Please pass this information on to the youth in your state and with your local Granges.</w:t>
      </w:r>
      <w:r w:rsidR="003A2795" w:rsidRPr="000C28B9">
        <w:rPr>
          <w:rFonts w:ascii="Arial" w:hAnsi="Arial" w:cs="Arial"/>
          <w:color w:val="000000" w:themeColor="text1"/>
          <w:sz w:val="23"/>
          <w:szCs w:val="23"/>
        </w:rPr>
        <w:t xml:space="preserve"> Be sure to </w:t>
      </w:r>
      <w:r w:rsidR="004958B7">
        <w:rPr>
          <w:rFonts w:ascii="Arial" w:hAnsi="Arial" w:cs="Arial"/>
          <w:color w:val="000000" w:themeColor="text1"/>
          <w:sz w:val="23"/>
          <w:szCs w:val="23"/>
        </w:rPr>
        <w:t xml:space="preserve">send </w:t>
      </w:r>
      <w:r w:rsidRPr="000C28B9">
        <w:rPr>
          <w:rFonts w:ascii="Arial" w:hAnsi="Arial" w:cs="Arial"/>
          <w:color w:val="000000" w:themeColor="text1"/>
          <w:sz w:val="23"/>
          <w:szCs w:val="23"/>
        </w:rPr>
        <w:t>Mandy</w:t>
      </w:r>
      <w:r w:rsidR="003A2795" w:rsidRPr="000C28B9">
        <w:rPr>
          <w:rFonts w:ascii="Arial" w:hAnsi="Arial" w:cs="Arial"/>
          <w:color w:val="000000" w:themeColor="text1"/>
          <w:sz w:val="23"/>
          <w:szCs w:val="23"/>
        </w:rPr>
        <w:t xml:space="preserve"> photos (and media releases) to be shared on our social media pages! I can't wait to see </w:t>
      </w:r>
      <w:proofErr w:type="gramStart"/>
      <w:r w:rsidR="003A2795" w:rsidRPr="000C28B9">
        <w:rPr>
          <w:rFonts w:ascii="Arial" w:hAnsi="Arial" w:cs="Arial"/>
          <w:color w:val="000000" w:themeColor="text1"/>
          <w:sz w:val="23"/>
          <w:szCs w:val="23"/>
        </w:rPr>
        <w:t>all of</w:t>
      </w:r>
      <w:proofErr w:type="gramEnd"/>
      <w:r w:rsidR="003A2795" w:rsidRPr="000C28B9">
        <w:rPr>
          <w:rFonts w:ascii="Arial" w:hAnsi="Arial" w:cs="Arial"/>
          <w:color w:val="000000" w:themeColor="text1"/>
          <w:sz w:val="23"/>
          <w:szCs w:val="23"/>
        </w:rPr>
        <w:t xml:space="preserve"> the amazing work put in and our Grange Youth in ACTION! This is meant to be a quick and simple way to get your youth involved in their community and can be planned easily via Zoom, Google Meets, etc. </w:t>
      </w:r>
    </w:p>
    <w:p w14:paraId="07CBD31B" w14:textId="77777777" w:rsidR="003D3DCE" w:rsidRPr="000C28B9" w:rsidRDefault="003D3DCE" w:rsidP="006A1D8B">
      <w:pPr>
        <w:shd w:val="clear" w:color="auto" w:fill="FFFFFF"/>
        <w:rPr>
          <w:rFonts w:ascii="Arial" w:hAnsi="Arial" w:cs="Arial"/>
          <w:color w:val="000000" w:themeColor="text1"/>
          <w:sz w:val="23"/>
          <w:szCs w:val="23"/>
        </w:rPr>
      </w:pPr>
    </w:p>
    <w:p w14:paraId="0E940052" w14:textId="7C6877EA" w:rsidR="000C28B9" w:rsidRDefault="003D3DCE" w:rsidP="003D3DCE">
      <w:pPr>
        <w:shd w:val="clear" w:color="auto" w:fill="FFFFFF"/>
        <w:jc w:val="center"/>
        <w:rPr>
          <w:rFonts w:ascii="Arial" w:hAnsi="Arial" w:cs="Arial"/>
          <w:b/>
          <w:bCs/>
          <w:sz w:val="28"/>
          <w:szCs w:val="28"/>
          <w:u w:val="single"/>
        </w:rPr>
      </w:pPr>
      <w:r w:rsidRPr="007D3CBB">
        <w:rPr>
          <w:rFonts w:ascii="Arial" w:hAnsi="Arial" w:cs="Arial"/>
          <w:b/>
          <w:bCs/>
          <w:noProof/>
          <w:color w:val="000000"/>
          <w:sz w:val="26"/>
          <w:szCs w:val="26"/>
          <w:bdr w:val="none" w:sz="0" w:space="0" w:color="auto" w:frame="1"/>
        </w:rPr>
        <w:drawing>
          <wp:inline distT="0" distB="0" distL="0" distR="0" wp14:anchorId="38C80B91" wp14:editId="2F79E146">
            <wp:extent cx="5402588" cy="2733040"/>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25820" cy="2744793"/>
                    </a:xfrm>
                    <a:prstGeom prst="rect">
                      <a:avLst/>
                    </a:prstGeom>
                  </pic:spPr>
                </pic:pic>
              </a:graphicData>
            </a:graphic>
          </wp:inline>
        </w:drawing>
      </w:r>
    </w:p>
    <w:p w14:paraId="4ECD5401" w14:textId="77777777" w:rsidR="003D3DCE" w:rsidRDefault="003D3DCE" w:rsidP="006A1D8B">
      <w:pPr>
        <w:shd w:val="clear" w:color="auto" w:fill="FFFFFF"/>
        <w:rPr>
          <w:rFonts w:ascii="Arial" w:hAnsi="Arial" w:cs="Arial"/>
          <w:b/>
          <w:bCs/>
          <w:sz w:val="28"/>
          <w:szCs w:val="28"/>
          <w:u w:val="single"/>
        </w:rPr>
      </w:pPr>
    </w:p>
    <w:p w14:paraId="0407839E" w14:textId="06734112" w:rsidR="006F6782" w:rsidRPr="006A1D8B" w:rsidRDefault="006F6782" w:rsidP="006A1D8B">
      <w:pPr>
        <w:shd w:val="clear" w:color="auto" w:fill="FFFFFF"/>
        <w:rPr>
          <w:rFonts w:ascii="Arial" w:hAnsi="Arial" w:cs="Arial"/>
          <w:color w:val="000000" w:themeColor="text1"/>
        </w:rPr>
      </w:pPr>
      <w:r w:rsidRPr="006F6782">
        <w:rPr>
          <w:rFonts w:ascii="Arial" w:hAnsi="Arial" w:cs="Arial"/>
          <w:b/>
          <w:bCs/>
          <w:sz w:val="28"/>
          <w:szCs w:val="28"/>
          <w:u w:val="single"/>
        </w:rPr>
        <w:lastRenderedPageBreak/>
        <w:t>Join us for the National Grange Legislative Fly-In</w:t>
      </w:r>
    </w:p>
    <w:p w14:paraId="2F50F435" w14:textId="77777777" w:rsidR="006F6782" w:rsidRPr="00906AC4" w:rsidRDefault="006F6782" w:rsidP="006F6782">
      <w:pPr>
        <w:rPr>
          <w:rFonts w:ascii="Arial" w:hAnsi="Arial" w:cs="Arial"/>
          <w:bCs/>
          <w:sz w:val="23"/>
          <w:szCs w:val="23"/>
        </w:rPr>
      </w:pPr>
    </w:p>
    <w:p w14:paraId="4FB55B60" w14:textId="77777777" w:rsidR="006F6782" w:rsidRPr="00906AC4" w:rsidRDefault="006F6782" w:rsidP="006F6782">
      <w:pPr>
        <w:jc w:val="center"/>
        <w:rPr>
          <w:rFonts w:ascii="Arial" w:hAnsi="Arial" w:cs="Arial"/>
          <w:b/>
          <w:bCs/>
        </w:rPr>
      </w:pPr>
      <w:r w:rsidRPr="00906AC4">
        <w:rPr>
          <w:rFonts w:ascii="Arial" w:hAnsi="Arial" w:cs="Arial"/>
          <w:b/>
          <w:bCs/>
          <w:noProof/>
        </w:rPr>
        <w:drawing>
          <wp:inline distT="0" distB="0" distL="0" distR="0" wp14:anchorId="523A5A97" wp14:editId="23B23696">
            <wp:extent cx="5943600" cy="2546985"/>
            <wp:effectExtent l="0" t="0" r="0" b="5715"/>
            <wp:docPr id="6" name="Picture 6" descr="A body of water with a tower in the background&#10;&#10;Description automatically generated with medium confidence">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body of water with a tower in the background&#10;&#10;Description automatically generated with medium confidence">
                      <a:hlinkClick r:id="rId29"/>
                    </pic:cNvPr>
                    <pic:cNvPicPr/>
                  </pic:nvPicPr>
                  <pic:blipFill>
                    <a:blip r:embed="rId30">
                      <a:extLst>
                        <a:ext uri="{28A0092B-C50C-407E-A947-70E740481C1C}">
                          <a14:useLocalDpi xmlns:a14="http://schemas.microsoft.com/office/drawing/2010/main" val="0"/>
                        </a:ext>
                      </a:extLst>
                    </a:blip>
                    <a:stretch>
                      <a:fillRect/>
                    </a:stretch>
                  </pic:blipFill>
                  <pic:spPr>
                    <a:xfrm>
                      <a:off x="0" y="0"/>
                      <a:ext cx="5943600" cy="2546985"/>
                    </a:xfrm>
                    <a:prstGeom prst="rect">
                      <a:avLst/>
                    </a:prstGeom>
                  </pic:spPr>
                </pic:pic>
              </a:graphicData>
            </a:graphic>
          </wp:inline>
        </w:drawing>
      </w:r>
    </w:p>
    <w:p w14:paraId="7B7F636D" w14:textId="77777777" w:rsidR="006F6782" w:rsidRPr="00906AC4" w:rsidRDefault="006F6782" w:rsidP="006F6782">
      <w:pPr>
        <w:jc w:val="center"/>
        <w:rPr>
          <w:rFonts w:ascii="Arial" w:hAnsi="Arial" w:cs="Arial"/>
          <w:sz w:val="23"/>
          <w:szCs w:val="23"/>
        </w:rPr>
      </w:pPr>
      <w:r w:rsidRPr="00906AC4">
        <w:rPr>
          <w:rFonts w:ascii="Arial" w:hAnsi="Arial" w:cs="Arial"/>
          <w:b/>
          <w:bCs/>
          <w:i/>
          <w:iCs/>
        </w:rPr>
        <w:br/>
      </w:r>
      <w:r w:rsidRPr="00906AC4">
        <w:rPr>
          <w:rFonts w:ascii="Arial" w:hAnsi="Arial" w:cs="Arial"/>
          <w:sz w:val="23"/>
          <w:szCs w:val="23"/>
        </w:rPr>
        <w:t>Join Brothers and Sisters from around the country in promoting Grange policy priorities and participating in advocacy training. Then, put your training to use as you present your community's concerns to elected officials and their staff.</w:t>
      </w:r>
    </w:p>
    <w:p w14:paraId="6116442E" w14:textId="77777777" w:rsidR="006F6782" w:rsidRPr="00906AC4" w:rsidRDefault="006F6782" w:rsidP="006F6782">
      <w:pPr>
        <w:jc w:val="center"/>
        <w:rPr>
          <w:rFonts w:ascii="Arial" w:hAnsi="Arial" w:cs="Arial"/>
          <w:sz w:val="23"/>
          <w:szCs w:val="23"/>
        </w:rPr>
      </w:pPr>
    </w:p>
    <w:p w14:paraId="2E429505" w14:textId="77777777" w:rsidR="006F6782" w:rsidRPr="00906AC4" w:rsidRDefault="006F6782" w:rsidP="006F6782">
      <w:pPr>
        <w:jc w:val="center"/>
        <w:rPr>
          <w:rFonts w:ascii="Arial" w:hAnsi="Arial" w:cs="Arial"/>
          <w:sz w:val="23"/>
          <w:szCs w:val="23"/>
        </w:rPr>
      </w:pPr>
      <w:r w:rsidRPr="00906AC4">
        <w:rPr>
          <w:rFonts w:ascii="Arial" w:hAnsi="Arial" w:cs="Arial"/>
          <w:sz w:val="23"/>
          <w:szCs w:val="23"/>
        </w:rPr>
        <w:t>The Fly-In is one of the greatest ways members can engage in Grange advocacy and remind legislators and regulators of the unique grassroots way in which our policy is developed. Participants will help to tell the story of an organization that is relevant, vibrant, and speaks from and for the heart of America.</w:t>
      </w:r>
    </w:p>
    <w:p w14:paraId="4B5BA167" w14:textId="77777777" w:rsidR="006F6782" w:rsidRPr="00906AC4" w:rsidRDefault="006F6782" w:rsidP="006F6782">
      <w:pPr>
        <w:jc w:val="center"/>
        <w:rPr>
          <w:rFonts w:ascii="Arial" w:hAnsi="Arial" w:cs="Arial"/>
          <w:b/>
          <w:bCs/>
          <w:i/>
          <w:iCs/>
          <w:sz w:val="23"/>
          <w:szCs w:val="23"/>
        </w:rPr>
      </w:pPr>
      <w:r w:rsidRPr="00906AC4">
        <w:rPr>
          <w:rFonts w:ascii="Arial" w:hAnsi="Arial" w:cs="Arial"/>
          <w:b/>
          <w:bCs/>
          <w:i/>
          <w:iCs/>
          <w:sz w:val="23"/>
          <w:szCs w:val="23"/>
        </w:rPr>
        <w:t xml:space="preserve">Registration is FREE at </w:t>
      </w:r>
      <w:hyperlink r:id="rId31" w:history="1">
        <w:r w:rsidRPr="00906AC4">
          <w:rPr>
            <w:rStyle w:val="Hyperlink"/>
            <w:rFonts w:ascii="Arial" w:hAnsi="Arial" w:cs="Arial"/>
            <w:sz w:val="23"/>
            <w:szCs w:val="23"/>
          </w:rPr>
          <w:t>http://bit.ly/flyin2022</w:t>
        </w:r>
      </w:hyperlink>
    </w:p>
    <w:p w14:paraId="154BDC4A" w14:textId="77777777" w:rsidR="006F6782" w:rsidRPr="00906AC4" w:rsidRDefault="006F6782" w:rsidP="006F6782">
      <w:pPr>
        <w:rPr>
          <w:rFonts w:ascii="Arial" w:hAnsi="Arial" w:cs="Arial"/>
          <w:b/>
          <w:bCs/>
          <w:sz w:val="23"/>
          <w:szCs w:val="23"/>
          <w:u w:val="single"/>
        </w:rPr>
      </w:pPr>
    </w:p>
    <w:p w14:paraId="1A4EBDA1" w14:textId="77777777" w:rsidR="006F6782" w:rsidRPr="00906AC4" w:rsidRDefault="006F6782" w:rsidP="006F6782">
      <w:pPr>
        <w:rPr>
          <w:rFonts w:ascii="Arial" w:hAnsi="Arial" w:cs="Arial"/>
          <w:b/>
          <w:bCs/>
          <w:sz w:val="23"/>
          <w:szCs w:val="23"/>
          <w:u w:val="single"/>
        </w:rPr>
        <w:sectPr w:rsidR="006F6782" w:rsidRPr="00906AC4" w:rsidSect="00FC14A9">
          <w:type w:val="continuous"/>
          <w:pgSz w:w="12240" w:h="15840"/>
          <w:pgMar w:top="1008" w:right="1440" w:bottom="801" w:left="1440" w:header="720" w:footer="0" w:gutter="0"/>
          <w:cols w:space="720"/>
          <w:titlePg/>
          <w:docGrid w:linePitch="360"/>
        </w:sectPr>
      </w:pPr>
    </w:p>
    <w:p w14:paraId="59CD8C8C"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Sunday, April 24                                                                                                                                                        </w:t>
      </w:r>
    </w:p>
    <w:p w14:paraId="3D95C681" w14:textId="77777777" w:rsidR="006F6782" w:rsidRPr="00906AC4" w:rsidRDefault="006F6782" w:rsidP="006F6782">
      <w:pPr>
        <w:rPr>
          <w:rFonts w:ascii="Arial" w:hAnsi="Arial" w:cs="Arial"/>
          <w:sz w:val="23"/>
          <w:szCs w:val="23"/>
        </w:rPr>
      </w:pPr>
      <w:r w:rsidRPr="00906AC4">
        <w:rPr>
          <w:rFonts w:ascii="Arial" w:hAnsi="Arial" w:cs="Arial"/>
          <w:sz w:val="23"/>
          <w:szCs w:val="23"/>
        </w:rPr>
        <w:t>Welcome reception at the hotel</w:t>
      </w:r>
    </w:p>
    <w:p w14:paraId="35ED0F11" w14:textId="77777777" w:rsidR="006F6782" w:rsidRPr="00906AC4" w:rsidRDefault="006F6782" w:rsidP="006F6782">
      <w:pPr>
        <w:rPr>
          <w:rFonts w:ascii="Arial" w:hAnsi="Arial" w:cs="Arial"/>
          <w:b/>
          <w:bCs/>
          <w:sz w:val="23"/>
          <w:szCs w:val="23"/>
          <w:u w:val="single"/>
        </w:rPr>
      </w:pPr>
    </w:p>
    <w:p w14:paraId="6267CE99"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*Monday, April 25                                                                                                                                                          </w:t>
      </w:r>
    </w:p>
    <w:p w14:paraId="436DB21A" w14:textId="77777777" w:rsidR="006F6782" w:rsidRPr="00906AC4" w:rsidRDefault="006F6782" w:rsidP="006F6782">
      <w:pPr>
        <w:rPr>
          <w:rFonts w:ascii="Arial" w:hAnsi="Arial" w:cs="Arial"/>
          <w:sz w:val="23"/>
          <w:szCs w:val="23"/>
        </w:rPr>
      </w:pPr>
      <w:r w:rsidRPr="00906AC4">
        <w:rPr>
          <w:rFonts w:ascii="Arial" w:hAnsi="Arial" w:cs="Arial"/>
          <w:sz w:val="23"/>
          <w:szCs w:val="23"/>
        </w:rPr>
        <w:t>Overview of Washington, Congress and Federal Agencies                                                                                 How to best work with elected officials and staff                                                                                                                                Issue briefings                                                                                                                                                                  Speakers from the Hill, government agencies, private industry and think tanks</w:t>
      </w:r>
    </w:p>
    <w:p w14:paraId="62566636" w14:textId="77777777" w:rsidR="006F6782" w:rsidRDefault="006F6782" w:rsidP="006F6782">
      <w:pPr>
        <w:rPr>
          <w:rFonts w:ascii="Arial" w:hAnsi="Arial" w:cs="Arial"/>
          <w:b/>
          <w:bCs/>
          <w:sz w:val="23"/>
          <w:szCs w:val="23"/>
          <w:u w:val="single"/>
        </w:rPr>
      </w:pPr>
    </w:p>
    <w:p w14:paraId="279C0C7F" w14:textId="77777777" w:rsidR="006F6782" w:rsidRPr="00906AC4" w:rsidRDefault="006F6782" w:rsidP="006F6782">
      <w:pPr>
        <w:rPr>
          <w:rFonts w:ascii="Arial" w:hAnsi="Arial" w:cs="Arial"/>
          <w:b/>
          <w:bCs/>
          <w:sz w:val="23"/>
          <w:szCs w:val="23"/>
          <w:u w:val="single"/>
        </w:rPr>
      </w:pPr>
    </w:p>
    <w:p w14:paraId="289826AD"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Tuesday, April 26                                                                                                                                                                 </w:t>
      </w:r>
    </w:p>
    <w:p w14:paraId="701079B6" w14:textId="77777777" w:rsidR="006F6782" w:rsidRPr="00906AC4" w:rsidRDefault="006F6782" w:rsidP="006F6782">
      <w:pPr>
        <w:rPr>
          <w:rFonts w:ascii="Arial" w:hAnsi="Arial" w:cs="Arial"/>
          <w:sz w:val="23"/>
          <w:szCs w:val="23"/>
        </w:rPr>
      </w:pPr>
      <w:r w:rsidRPr="00906AC4">
        <w:rPr>
          <w:rFonts w:ascii="Arial" w:hAnsi="Arial" w:cs="Arial"/>
          <w:sz w:val="23"/>
          <w:szCs w:val="23"/>
        </w:rPr>
        <w:t>Capitol Hill appointments                                                                                                                                                          Champions of Rural America Awards Reception</w:t>
      </w:r>
    </w:p>
    <w:p w14:paraId="431A242B" w14:textId="77777777" w:rsidR="006F6782" w:rsidRPr="00906AC4" w:rsidRDefault="006F6782" w:rsidP="006F6782">
      <w:pPr>
        <w:rPr>
          <w:rFonts w:ascii="Arial" w:hAnsi="Arial" w:cs="Arial"/>
          <w:b/>
          <w:bCs/>
          <w:sz w:val="23"/>
          <w:szCs w:val="23"/>
          <w:u w:val="single"/>
        </w:rPr>
      </w:pPr>
    </w:p>
    <w:p w14:paraId="5CEA5292" w14:textId="77777777" w:rsidR="006F6782" w:rsidRPr="00906AC4" w:rsidRDefault="006F6782" w:rsidP="006F6782">
      <w:pPr>
        <w:rPr>
          <w:rFonts w:ascii="Arial" w:hAnsi="Arial" w:cs="Arial"/>
          <w:b/>
          <w:bCs/>
          <w:sz w:val="23"/>
          <w:szCs w:val="23"/>
          <w:u w:val="single"/>
        </w:rPr>
      </w:pPr>
      <w:r w:rsidRPr="00906AC4">
        <w:rPr>
          <w:rFonts w:ascii="Arial" w:hAnsi="Arial" w:cs="Arial"/>
          <w:b/>
          <w:bCs/>
          <w:sz w:val="23"/>
          <w:szCs w:val="23"/>
          <w:u w:val="single"/>
        </w:rPr>
        <w:t xml:space="preserve">Wednesday, April 27                                                                                                                                                      </w:t>
      </w:r>
    </w:p>
    <w:p w14:paraId="246E99C9" w14:textId="77777777" w:rsidR="006F6782" w:rsidRPr="00906AC4" w:rsidRDefault="006F6782" w:rsidP="006F6782">
      <w:pPr>
        <w:rPr>
          <w:rFonts w:ascii="Arial" w:hAnsi="Arial" w:cs="Arial"/>
          <w:sz w:val="23"/>
          <w:szCs w:val="23"/>
        </w:rPr>
      </w:pPr>
      <w:r w:rsidRPr="00906AC4">
        <w:rPr>
          <w:rFonts w:ascii="Arial" w:hAnsi="Arial" w:cs="Arial"/>
          <w:sz w:val="23"/>
          <w:szCs w:val="23"/>
        </w:rPr>
        <w:t>Complete Capitol Hill appointments</w:t>
      </w:r>
    </w:p>
    <w:p w14:paraId="420E7954" w14:textId="77777777" w:rsidR="006F6782" w:rsidRPr="00906AC4" w:rsidRDefault="006F6782" w:rsidP="006F6782">
      <w:pPr>
        <w:rPr>
          <w:rFonts w:ascii="Arial" w:hAnsi="Arial" w:cs="Arial"/>
          <w:sz w:val="23"/>
          <w:szCs w:val="23"/>
        </w:rPr>
        <w:sectPr w:rsidR="006F6782" w:rsidRPr="00906AC4" w:rsidSect="005E1A25">
          <w:type w:val="continuous"/>
          <w:pgSz w:w="12240" w:h="15840"/>
          <w:pgMar w:top="1008" w:right="1440" w:bottom="801" w:left="1440" w:header="720" w:footer="0" w:gutter="0"/>
          <w:cols w:num="2" w:space="720"/>
          <w:titlePg/>
          <w:docGrid w:linePitch="360"/>
        </w:sectPr>
      </w:pPr>
    </w:p>
    <w:p w14:paraId="40516608" w14:textId="77777777" w:rsidR="006F6782" w:rsidRPr="00906AC4" w:rsidRDefault="006F6782" w:rsidP="006F6782">
      <w:pPr>
        <w:rPr>
          <w:rFonts w:ascii="Arial" w:hAnsi="Arial" w:cs="Arial"/>
          <w:sz w:val="23"/>
          <w:szCs w:val="23"/>
        </w:rPr>
      </w:pPr>
    </w:p>
    <w:p w14:paraId="0DC40492" w14:textId="77777777" w:rsidR="006F6782" w:rsidRPr="00906AC4" w:rsidRDefault="006F6782" w:rsidP="006F6782">
      <w:pPr>
        <w:rPr>
          <w:rFonts w:ascii="Arial" w:hAnsi="Arial" w:cs="Arial"/>
          <w:sz w:val="23"/>
          <w:szCs w:val="23"/>
        </w:rPr>
      </w:pPr>
      <w:r w:rsidRPr="00906AC4">
        <w:rPr>
          <w:rFonts w:ascii="Arial" w:hAnsi="Arial" w:cs="Arial"/>
          <w:sz w:val="23"/>
          <w:szCs w:val="23"/>
        </w:rPr>
        <w:t>*Monday’s events will be able to be accessed virtually!</w:t>
      </w:r>
    </w:p>
    <w:p w14:paraId="7F173D4F" w14:textId="77777777" w:rsidR="006F6782" w:rsidRPr="00906AC4" w:rsidRDefault="006F6782" w:rsidP="006F6782">
      <w:pPr>
        <w:rPr>
          <w:rFonts w:ascii="Arial" w:hAnsi="Arial" w:cs="Arial"/>
        </w:rPr>
      </w:pPr>
    </w:p>
    <w:p w14:paraId="3997F869" w14:textId="77777777" w:rsidR="006F6782" w:rsidRPr="00906AC4" w:rsidRDefault="006F6782" w:rsidP="006F6782">
      <w:pPr>
        <w:rPr>
          <w:rFonts w:ascii="Arial" w:hAnsi="Arial" w:cs="Arial"/>
        </w:rPr>
      </w:pPr>
      <w:r w:rsidRPr="00906AC4">
        <w:rPr>
          <w:rFonts w:ascii="Arial" w:hAnsi="Arial" w:cs="Arial"/>
          <w:b/>
          <w:bCs/>
        </w:rPr>
        <w:t>Hotel Information:</w:t>
      </w:r>
      <w:r w:rsidRPr="00906AC4">
        <w:rPr>
          <w:rFonts w:ascii="Arial" w:hAnsi="Arial" w:cs="Arial"/>
        </w:rPr>
        <w:t xml:space="preserve"> </w:t>
      </w:r>
      <w:r w:rsidRPr="00906AC4">
        <w:rPr>
          <w:rFonts w:ascii="Arial" w:hAnsi="Arial" w:cs="Arial"/>
        </w:rPr>
        <w:br/>
        <w:t>Quality Inn Tysons Corner</w:t>
      </w:r>
      <w:r w:rsidRPr="00906AC4">
        <w:rPr>
          <w:rFonts w:ascii="Arial" w:hAnsi="Arial" w:cs="Arial"/>
        </w:rPr>
        <w:br/>
        <w:t>1587 Spring Hill Rd, Vienna, VA</w:t>
      </w:r>
      <w:r w:rsidRPr="00906AC4">
        <w:rPr>
          <w:rFonts w:ascii="Arial" w:hAnsi="Arial" w:cs="Arial"/>
        </w:rPr>
        <w:br/>
        <w:t xml:space="preserve">703-448-8020           </w:t>
      </w:r>
    </w:p>
    <w:p w14:paraId="16219F9A" w14:textId="77777777" w:rsidR="006F6782" w:rsidRPr="00906AC4" w:rsidRDefault="006F6782" w:rsidP="006F6782">
      <w:pPr>
        <w:rPr>
          <w:rFonts w:ascii="Arial" w:hAnsi="Arial" w:cs="Arial"/>
        </w:rPr>
      </w:pPr>
      <w:r w:rsidRPr="00906AC4">
        <w:rPr>
          <w:rFonts w:ascii="Arial" w:hAnsi="Arial" w:cs="Arial"/>
        </w:rPr>
        <w:t>“</w:t>
      </w:r>
      <w:r w:rsidRPr="00906AC4">
        <w:rPr>
          <w:rFonts w:ascii="Arial" w:hAnsi="Arial" w:cs="Arial"/>
          <w:sz w:val="22"/>
          <w:szCs w:val="22"/>
        </w:rPr>
        <w:t>National Grange” rate: $79/night plus tax by April 1, 2022</w:t>
      </w:r>
    </w:p>
    <w:p w14:paraId="22F4870D" w14:textId="77777777" w:rsidR="006F6782" w:rsidRPr="00906AC4" w:rsidRDefault="006F6782" w:rsidP="006F6782">
      <w:pPr>
        <w:rPr>
          <w:rFonts w:ascii="Arial" w:hAnsi="Arial" w:cs="Arial"/>
        </w:rPr>
      </w:pPr>
    </w:p>
    <w:p w14:paraId="19EDC8BB" w14:textId="1DA285D8" w:rsidR="006F6782" w:rsidRDefault="006F6782" w:rsidP="006F6782">
      <w:pPr>
        <w:rPr>
          <w:rStyle w:val="Hyperlink"/>
          <w:rFonts w:ascii="Arial" w:hAnsi="Arial" w:cs="Arial"/>
          <w:sz w:val="23"/>
          <w:szCs w:val="23"/>
        </w:rPr>
      </w:pPr>
      <w:r w:rsidRPr="00906AC4">
        <w:rPr>
          <w:rFonts w:ascii="Arial" w:hAnsi="Arial" w:cs="Arial"/>
          <w:sz w:val="23"/>
          <w:szCs w:val="23"/>
        </w:rPr>
        <w:t xml:space="preserve">More information on the Legislative Fly-In can be found here: </w:t>
      </w:r>
      <w:hyperlink r:id="rId32" w:history="1">
        <w:r w:rsidRPr="00906AC4">
          <w:rPr>
            <w:rStyle w:val="Hyperlink"/>
            <w:rFonts w:ascii="Arial" w:hAnsi="Arial" w:cs="Arial"/>
            <w:sz w:val="23"/>
            <w:szCs w:val="23"/>
          </w:rPr>
          <w:t>https://www.nationalgrange.org/national-grange-legislative-fly-in-2022/</w:t>
        </w:r>
      </w:hyperlink>
    </w:p>
    <w:p w14:paraId="7EF576B9" w14:textId="77777777" w:rsidR="006F6782" w:rsidRPr="00906AC4" w:rsidRDefault="006F6782" w:rsidP="006F6782">
      <w:pPr>
        <w:rPr>
          <w:rStyle w:val="Hyperlink"/>
          <w:rFonts w:ascii="Arial" w:hAnsi="Arial" w:cs="Arial"/>
          <w:sz w:val="23"/>
          <w:szCs w:val="23"/>
        </w:rPr>
      </w:pPr>
    </w:p>
    <w:p w14:paraId="379F4840" w14:textId="2BB0A652" w:rsidR="00515AAE" w:rsidRPr="006F6782" w:rsidRDefault="00906AC4" w:rsidP="00515AAE">
      <w:pPr>
        <w:pStyle w:val="Heading1"/>
        <w:shd w:val="clear" w:color="auto" w:fill="FFFFFF"/>
        <w:spacing w:before="0"/>
        <w:rPr>
          <w:rFonts w:ascii="Arial" w:hAnsi="Arial" w:cs="Arial"/>
          <w:b/>
          <w:bCs/>
          <w:color w:val="222222"/>
          <w:sz w:val="28"/>
          <w:szCs w:val="28"/>
          <w:u w:val="single"/>
        </w:rPr>
      </w:pPr>
      <w:r w:rsidRPr="006F6782">
        <w:rPr>
          <w:rFonts w:ascii="Arial" w:hAnsi="Arial" w:cs="Arial"/>
          <w:b/>
          <w:bCs/>
          <w:color w:val="222222"/>
          <w:sz w:val="28"/>
          <w:szCs w:val="28"/>
          <w:u w:val="single"/>
        </w:rPr>
        <w:lastRenderedPageBreak/>
        <w:t>National Grange Vice President named to Quilts of Valor Board</w:t>
      </w:r>
    </w:p>
    <w:p w14:paraId="29B039FC" w14:textId="28E42D0E" w:rsidR="00F635B7" w:rsidRPr="00906AC4" w:rsidRDefault="00F635B7" w:rsidP="003121BB">
      <w:pPr>
        <w:rPr>
          <w:rFonts w:ascii="Arial" w:hAnsi="Arial" w:cs="Arial"/>
          <w:b/>
          <w:bCs/>
          <w:sz w:val="26"/>
          <w:szCs w:val="26"/>
          <w:u w:val="single"/>
        </w:rPr>
      </w:pPr>
    </w:p>
    <w:p w14:paraId="680E843D" w14:textId="559CFAE7" w:rsidR="006A1D8B" w:rsidRDefault="008A0BFF" w:rsidP="006A1D8B">
      <w:r w:rsidRPr="008A0BFF">
        <w:rPr>
          <w:rFonts w:ascii="Arial" w:hAnsi="Arial" w:cs="Arial"/>
          <w:b/>
          <w:bCs/>
          <w:noProof/>
          <w:sz w:val="26"/>
          <w:szCs w:val="26"/>
        </w:rPr>
        <w:drawing>
          <wp:anchor distT="0" distB="0" distL="114300" distR="114300" simplePos="0" relativeHeight="251691008" behindDoc="0" locked="0" layoutInCell="1" allowOverlap="1" wp14:anchorId="14A70076" wp14:editId="3D6C24CE">
            <wp:simplePos x="0" y="0"/>
            <wp:positionH relativeFrom="column">
              <wp:posOffset>0</wp:posOffset>
            </wp:positionH>
            <wp:positionV relativeFrom="paragraph">
              <wp:posOffset>0</wp:posOffset>
            </wp:positionV>
            <wp:extent cx="1905000" cy="2374900"/>
            <wp:effectExtent l="0" t="0" r="0" b="0"/>
            <wp:wrapSquare wrapText="bothSides"/>
            <wp:docPr id="2" name="Picture 2" descr="A person smiling for the camer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erson smiling for the camera&#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1905000" cy="2374900"/>
                    </a:xfrm>
                    <a:prstGeom prst="rect">
                      <a:avLst/>
                    </a:prstGeom>
                  </pic:spPr>
                </pic:pic>
              </a:graphicData>
            </a:graphic>
            <wp14:sizeRelH relativeFrom="page">
              <wp14:pctWidth>0</wp14:pctWidth>
            </wp14:sizeRelH>
            <wp14:sizeRelV relativeFrom="page">
              <wp14:pctHeight>0</wp14:pctHeight>
            </wp14:sizeRelV>
          </wp:anchor>
        </w:drawing>
      </w:r>
      <w:r w:rsidR="006A1D8B" w:rsidRPr="006A1D8B">
        <w:t xml:space="preserve"> </w:t>
      </w:r>
      <w:r w:rsidR="006A1D8B">
        <w:t xml:space="preserve">On March 1, Christine E. “Chris” Hamp, Vice President of the National Grange, was named to the Board of Directors of the Quilts of Valor Foundation, with a term lasting through 2025. </w:t>
      </w:r>
    </w:p>
    <w:p w14:paraId="0FF3FB4B" w14:textId="77777777" w:rsidR="006A1D8B" w:rsidRDefault="006A1D8B" w:rsidP="006A1D8B"/>
    <w:p w14:paraId="1DFC2BA3" w14:textId="77777777" w:rsidR="006A1D8B" w:rsidRDefault="006A1D8B" w:rsidP="006A1D8B">
      <w:r>
        <w:t xml:space="preserve">Hamp a fourth-generation Grange member from Nine Mile Falls, Washington, was elected Vice President of the nation’s oldest agricultural and rural service fraternity in November. Previously, she had served as National Grange Lecturer since 2016. </w:t>
      </w:r>
    </w:p>
    <w:p w14:paraId="6E22D950" w14:textId="77777777" w:rsidR="006A1D8B" w:rsidRDefault="006A1D8B" w:rsidP="006A1D8B"/>
    <w:p w14:paraId="49F7CEBE" w14:textId="77777777" w:rsidR="006A1D8B" w:rsidRDefault="006A1D8B" w:rsidP="006A1D8B">
      <w:r>
        <w:t>One of the major pillars of Hamp’s tenure as Lecturer was creating a partnership with the Quilts of Valor Foundation. In 2017, Hamp introduced the program at the National Grange Session in Spokane. “I wanted a way for the Grange to honor veterans, and this program seemed like a natural fit with the Grange’s background and our popular quilt block contest,” Hamp said. Since then, hundreds of Granges across the country have presented Quilts of Valor to Grange and community members.</w:t>
      </w:r>
    </w:p>
    <w:p w14:paraId="42C33274" w14:textId="77777777" w:rsidR="006A1D8B" w:rsidRDefault="006A1D8B" w:rsidP="006A1D8B"/>
    <w:p w14:paraId="55736767" w14:textId="77777777" w:rsidR="006A1D8B" w:rsidRDefault="006A1D8B" w:rsidP="006A1D8B">
      <w:r>
        <w:t>“I am excited to join this organization and I especially look forward to meeting, learning from, and growing with their dedicated members,” Hamp said.</w:t>
      </w:r>
    </w:p>
    <w:p w14:paraId="4752BD66" w14:textId="77777777" w:rsidR="006A1D8B" w:rsidRDefault="006A1D8B" w:rsidP="006A1D8B"/>
    <w:p w14:paraId="4C38C9DF" w14:textId="77777777" w:rsidR="006A1D8B" w:rsidRDefault="006A1D8B" w:rsidP="006A1D8B">
      <w:r>
        <w:t>The Quilts of Valor Foundation was founded by Catherine Roberts in 2003, while her son was stationed in Iraq. The mission of the Quilts of Valor is to bring comfort and healing to those who have been touched by war, through physically wrapping members in the warmth of a quilt and a hug. Since 2003, nearly 300,000 quilts have been given to veterans and service members.</w:t>
      </w:r>
    </w:p>
    <w:p w14:paraId="39A5455B" w14:textId="77777777" w:rsidR="006A1D8B" w:rsidRDefault="006A1D8B" w:rsidP="006A1D8B"/>
    <w:p w14:paraId="146289A1" w14:textId="77777777" w:rsidR="006A1D8B" w:rsidRDefault="006A1D8B" w:rsidP="006A1D8B">
      <w:r>
        <w:t>The National Grange is a recognized “Under Our Wings” program partner in the mission of the Quilts of Valor Foundation. This program allows Grange members to create quilts and award them to veterans in their communities or in the organization and teach the art of quilting to novices and young people while completing this meaningful community service.</w:t>
      </w:r>
    </w:p>
    <w:p w14:paraId="2346A99A" w14:textId="77777777" w:rsidR="006A1D8B" w:rsidRDefault="006A1D8B" w:rsidP="006A1D8B"/>
    <w:p w14:paraId="68E530B1" w14:textId="77777777" w:rsidR="006A1D8B" w:rsidRDefault="006A1D8B" w:rsidP="006A1D8B">
      <w:r>
        <w:t>Hamp earned a bachelor’s degree in Public Policy &amp; Administration from Western Washington University in Bellingham, Washington; a Master of Public Administration degree from The George Washington University in Washington, DC; and an associate degree of technical arts in Fire Command Administration from Edmonds Community College in Edmonds, Washington.</w:t>
      </w:r>
    </w:p>
    <w:p w14:paraId="3B89D589" w14:textId="77777777" w:rsidR="006A1D8B" w:rsidRDefault="006A1D8B" w:rsidP="006A1D8B"/>
    <w:p w14:paraId="31D1BD71" w14:textId="77777777" w:rsidR="006A1D8B" w:rsidRDefault="006A1D8B" w:rsidP="006A1D8B">
      <w:r>
        <w:t>She is currently employed by Spokane County Fire District 9 as the Division Chief of Administrative Services. She also serves the Fire District as a volunteer Lieutenant firefighter/EMT and is a Certified Fire Investigator.</w:t>
      </w:r>
    </w:p>
    <w:p w14:paraId="54A13047" w14:textId="565D5544" w:rsidR="00906AC4" w:rsidRPr="00906AC4" w:rsidRDefault="00906AC4" w:rsidP="003121BB">
      <w:pPr>
        <w:rPr>
          <w:rFonts w:ascii="Arial" w:hAnsi="Arial" w:cs="Arial"/>
          <w:b/>
          <w:bCs/>
          <w:sz w:val="26"/>
          <w:szCs w:val="26"/>
          <w:u w:val="single"/>
        </w:rPr>
      </w:pPr>
    </w:p>
    <w:p w14:paraId="0AD5AB09" w14:textId="231D8D87" w:rsidR="009A7738" w:rsidRPr="006F6782" w:rsidRDefault="009A7738" w:rsidP="003121BB">
      <w:pPr>
        <w:rPr>
          <w:rFonts w:ascii="Arial" w:hAnsi="Arial" w:cs="Arial"/>
          <w:b/>
          <w:bCs/>
          <w:sz w:val="28"/>
          <w:szCs w:val="28"/>
          <w:u w:val="single"/>
        </w:rPr>
      </w:pPr>
      <w:r w:rsidRPr="006F6782">
        <w:rPr>
          <w:rFonts w:ascii="Arial" w:hAnsi="Arial" w:cs="Arial"/>
          <w:b/>
          <w:bCs/>
          <w:sz w:val="28"/>
          <w:szCs w:val="28"/>
          <w:u w:val="single"/>
        </w:rPr>
        <w:t>National Grange calls for Federal investments in research, education and extension programs</w:t>
      </w:r>
    </w:p>
    <w:p w14:paraId="670F19D8" w14:textId="495F5DB8" w:rsidR="009A7738" w:rsidRDefault="009A7738" w:rsidP="003121BB">
      <w:pPr>
        <w:rPr>
          <w:rFonts w:ascii="Arial" w:hAnsi="Arial" w:cs="Arial"/>
          <w:sz w:val="26"/>
          <w:szCs w:val="26"/>
          <w:u w:val="single"/>
        </w:rPr>
      </w:pPr>
    </w:p>
    <w:p w14:paraId="6A9B250C" w14:textId="2E7470AC" w:rsidR="009A7738" w:rsidRDefault="009A7738" w:rsidP="003121BB">
      <w:pPr>
        <w:rPr>
          <w:rFonts w:ascii="Arial" w:hAnsi="Arial" w:cs="Arial"/>
          <w:sz w:val="26"/>
          <w:szCs w:val="26"/>
        </w:rPr>
      </w:pPr>
      <w:r w:rsidRPr="009A7738">
        <w:rPr>
          <w:rFonts w:ascii="Arial" w:hAnsi="Arial" w:cs="Arial"/>
          <w:sz w:val="26"/>
          <w:szCs w:val="26"/>
        </w:rPr>
        <w:t xml:space="preserve">The National Grange joined a group of 51 agriculture, food, scientific and educational organizations on a letter to the House and Senate appropriations agriculture subcommittees to recommend full funding for research, education and extension programs in the final FY22 appropriations package. These programs </w:t>
      </w:r>
      <w:r w:rsidRPr="009A7738">
        <w:rPr>
          <w:rFonts w:ascii="Arial" w:hAnsi="Arial" w:cs="Arial"/>
          <w:sz w:val="26"/>
          <w:szCs w:val="26"/>
        </w:rPr>
        <w:lastRenderedPageBreak/>
        <w:t>within USDA are necessary to ensure agriculture resilience, nutrition security, and food systems sustainability.</w:t>
      </w:r>
    </w:p>
    <w:p w14:paraId="3EC97A1F" w14:textId="525ED7EB" w:rsidR="009A7738" w:rsidRDefault="009A7738" w:rsidP="003121BB">
      <w:pPr>
        <w:rPr>
          <w:rFonts w:ascii="Arial" w:hAnsi="Arial" w:cs="Arial"/>
          <w:sz w:val="26"/>
          <w:szCs w:val="26"/>
        </w:rPr>
      </w:pPr>
    </w:p>
    <w:p w14:paraId="1B8E385A" w14:textId="615E1C05" w:rsidR="009A7738" w:rsidRDefault="00467A59" w:rsidP="003121BB">
      <w:pPr>
        <w:rPr>
          <w:rFonts w:ascii="Arial" w:hAnsi="Arial" w:cs="Arial"/>
          <w:sz w:val="26"/>
          <w:szCs w:val="26"/>
        </w:rPr>
      </w:pPr>
      <w:hyperlink r:id="rId34" w:history="1">
        <w:r w:rsidR="009A7738" w:rsidRPr="009A7738">
          <w:rPr>
            <w:rStyle w:val="Hyperlink"/>
            <w:rFonts w:ascii="Arial" w:hAnsi="Arial" w:cs="Arial"/>
            <w:sz w:val="26"/>
            <w:szCs w:val="26"/>
          </w:rPr>
          <w:t>Read the full letter here</w:t>
        </w:r>
      </w:hyperlink>
      <w:r w:rsidR="009A7738">
        <w:rPr>
          <w:rFonts w:ascii="Arial" w:hAnsi="Arial" w:cs="Arial"/>
          <w:sz w:val="26"/>
          <w:szCs w:val="26"/>
        </w:rPr>
        <w:t>.</w:t>
      </w:r>
    </w:p>
    <w:p w14:paraId="7265E220" w14:textId="49A0DE8F" w:rsidR="00CC4B64" w:rsidRDefault="00CC4B64" w:rsidP="003121BB">
      <w:pPr>
        <w:rPr>
          <w:rFonts w:ascii="Arial" w:hAnsi="Arial" w:cs="Arial"/>
          <w:sz w:val="26"/>
          <w:szCs w:val="26"/>
        </w:rPr>
      </w:pPr>
    </w:p>
    <w:p w14:paraId="435A24AD" w14:textId="7F5BC0E1" w:rsidR="00CC4B64" w:rsidRPr="006F6782" w:rsidRDefault="00CC4B64" w:rsidP="00CC4B64">
      <w:pPr>
        <w:pStyle w:val="Heading1"/>
        <w:shd w:val="clear" w:color="auto" w:fill="FFFFFF"/>
        <w:spacing w:before="0"/>
        <w:rPr>
          <w:rFonts w:ascii="Arial" w:hAnsi="Arial" w:cs="Arial"/>
          <w:b/>
          <w:bCs/>
          <w:color w:val="222222"/>
          <w:sz w:val="28"/>
          <w:szCs w:val="28"/>
          <w:u w:val="single"/>
        </w:rPr>
      </w:pPr>
      <w:r w:rsidRPr="006F6782">
        <w:rPr>
          <w:rFonts w:ascii="Arial" w:hAnsi="Arial" w:cs="Arial"/>
          <w:b/>
          <w:bCs/>
          <w:color w:val="222222"/>
          <w:sz w:val="28"/>
          <w:szCs w:val="28"/>
          <w:u w:val="single"/>
        </w:rPr>
        <w:t>2021 Journal of Proceedings Now Available</w:t>
      </w:r>
    </w:p>
    <w:p w14:paraId="743DC8DA" w14:textId="77777777" w:rsidR="00CC4B64" w:rsidRPr="00906AC4" w:rsidRDefault="00CC4B64" w:rsidP="00CC4B64">
      <w:pPr>
        <w:rPr>
          <w:rFonts w:ascii="Arial" w:hAnsi="Arial" w:cs="Arial"/>
          <w:b/>
          <w:bCs/>
          <w:sz w:val="26"/>
          <w:szCs w:val="26"/>
          <w:u w:val="single"/>
        </w:rPr>
      </w:pPr>
    </w:p>
    <w:p w14:paraId="014F4265" w14:textId="0A632C5E" w:rsidR="00CC4B64" w:rsidRDefault="00CC4B64" w:rsidP="00CC4B64">
      <w:pPr>
        <w:rPr>
          <w:rFonts w:ascii="Arial" w:hAnsi="Arial" w:cs="Arial"/>
          <w:sz w:val="26"/>
          <w:szCs w:val="26"/>
        </w:rPr>
      </w:pPr>
      <w:r w:rsidRPr="008A0BFF">
        <w:rPr>
          <w:rFonts w:ascii="Arial" w:hAnsi="Arial" w:cs="Arial"/>
          <w:b/>
          <w:bCs/>
          <w:noProof/>
          <w:sz w:val="26"/>
          <w:szCs w:val="26"/>
        </w:rPr>
        <w:drawing>
          <wp:anchor distT="0" distB="0" distL="114300" distR="114300" simplePos="0" relativeHeight="251689984" behindDoc="0" locked="0" layoutInCell="1" allowOverlap="1" wp14:anchorId="5C5970C7" wp14:editId="2C61716E">
            <wp:simplePos x="0" y="0"/>
            <wp:positionH relativeFrom="column">
              <wp:posOffset>0</wp:posOffset>
            </wp:positionH>
            <wp:positionV relativeFrom="paragraph">
              <wp:posOffset>-3810</wp:posOffset>
            </wp:positionV>
            <wp:extent cx="1834467" cy="237490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34467" cy="237490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sz w:val="26"/>
          <w:szCs w:val="26"/>
        </w:rPr>
        <w:t>The Journal of Proceedings from the 155</w:t>
      </w:r>
      <w:r w:rsidRPr="00CC4B64">
        <w:rPr>
          <w:rFonts w:ascii="Arial" w:hAnsi="Arial" w:cs="Arial"/>
          <w:sz w:val="26"/>
          <w:szCs w:val="26"/>
          <w:vertAlign w:val="superscript"/>
        </w:rPr>
        <w:t>th</w:t>
      </w:r>
      <w:r>
        <w:rPr>
          <w:rFonts w:ascii="Arial" w:hAnsi="Arial" w:cs="Arial"/>
          <w:sz w:val="26"/>
          <w:szCs w:val="26"/>
        </w:rPr>
        <w:t xml:space="preserve"> Annual Session of the National Grange in Wichita, Kansas is now available</w:t>
      </w:r>
      <w:r w:rsidR="00AF3EAE">
        <w:rPr>
          <w:rFonts w:ascii="Arial" w:hAnsi="Arial" w:cs="Arial"/>
          <w:sz w:val="26"/>
          <w:szCs w:val="26"/>
        </w:rPr>
        <w:t xml:space="preserve"> online.</w:t>
      </w:r>
    </w:p>
    <w:p w14:paraId="19A9D98F" w14:textId="29586F38" w:rsidR="00AF3EAE" w:rsidRDefault="00AF3EAE" w:rsidP="00CC4B64">
      <w:pPr>
        <w:rPr>
          <w:rFonts w:ascii="Arial" w:hAnsi="Arial" w:cs="Arial"/>
          <w:sz w:val="26"/>
          <w:szCs w:val="26"/>
        </w:rPr>
      </w:pPr>
      <w:r>
        <w:rPr>
          <w:rFonts w:ascii="Arial" w:hAnsi="Arial" w:cs="Arial"/>
          <w:sz w:val="26"/>
          <w:szCs w:val="26"/>
        </w:rPr>
        <w:t>This report includes the full present policy of the National Grange, reports from resolution committees, National Grange Staff, Grange Advocacy and the Grange Foundation, and the minutes and other events from the convention.</w:t>
      </w:r>
    </w:p>
    <w:p w14:paraId="40AF7755" w14:textId="2681D65E" w:rsidR="00AF3EAE" w:rsidRDefault="00AF3EAE" w:rsidP="00CC4B64">
      <w:pPr>
        <w:rPr>
          <w:rFonts w:ascii="Arial" w:hAnsi="Arial" w:cs="Arial"/>
          <w:sz w:val="26"/>
          <w:szCs w:val="26"/>
        </w:rPr>
      </w:pPr>
    </w:p>
    <w:p w14:paraId="5E09897F" w14:textId="278BFC03" w:rsidR="00AF3EAE" w:rsidRDefault="00467A59" w:rsidP="00CC4B64">
      <w:pPr>
        <w:rPr>
          <w:rFonts w:ascii="Arial" w:hAnsi="Arial" w:cs="Arial"/>
          <w:sz w:val="26"/>
          <w:szCs w:val="26"/>
        </w:rPr>
      </w:pPr>
      <w:hyperlink r:id="rId36" w:history="1">
        <w:r w:rsidR="00AF3EAE" w:rsidRPr="00A43712">
          <w:rPr>
            <w:rStyle w:val="Hyperlink"/>
            <w:rFonts w:ascii="Arial" w:hAnsi="Arial" w:cs="Arial"/>
            <w:b/>
            <w:bCs/>
            <w:sz w:val="26"/>
            <w:szCs w:val="26"/>
          </w:rPr>
          <w:t xml:space="preserve">Access it </w:t>
        </w:r>
        <w:r w:rsidR="00A43712" w:rsidRPr="00A43712">
          <w:rPr>
            <w:rStyle w:val="Hyperlink"/>
            <w:rFonts w:ascii="Arial" w:hAnsi="Arial" w:cs="Arial"/>
            <w:b/>
            <w:bCs/>
            <w:sz w:val="26"/>
            <w:szCs w:val="26"/>
          </w:rPr>
          <w:t>on the National Grange website here.</w:t>
        </w:r>
      </w:hyperlink>
      <w:r w:rsidR="00AF3EAE">
        <w:rPr>
          <w:rFonts w:ascii="Arial" w:hAnsi="Arial" w:cs="Arial"/>
          <w:sz w:val="26"/>
          <w:szCs w:val="26"/>
        </w:rPr>
        <w:t xml:space="preserve"> </w:t>
      </w:r>
    </w:p>
    <w:p w14:paraId="44420AA5" w14:textId="349F3E9F" w:rsidR="00AF3EAE" w:rsidRDefault="00AF3EAE" w:rsidP="00CC4B64">
      <w:pPr>
        <w:rPr>
          <w:rFonts w:ascii="Arial" w:hAnsi="Arial" w:cs="Arial"/>
          <w:sz w:val="26"/>
          <w:szCs w:val="26"/>
        </w:rPr>
      </w:pPr>
    </w:p>
    <w:p w14:paraId="5C323C11" w14:textId="6E83031D" w:rsidR="00AF3EAE" w:rsidRPr="00CC4B64" w:rsidRDefault="00AF3EAE" w:rsidP="00CC4B64">
      <w:pPr>
        <w:rPr>
          <w:rFonts w:ascii="Arial" w:hAnsi="Arial" w:cs="Arial"/>
          <w:i/>
          <w:iCs/>
          <w:sz w:val="26"/>
          <w:szCs w:val="26"/>
        </w:rPr>
      </w:pPr>
      <w:r>
        <w:rPr>
          <w:rFonts w:ascii="Arial" w:hAnsi="Arial" w:cs="Arial"/>
          <w:sz w:val="26"/>
          <w:szCs w:val="26"/>
        </w:rPr>
        <w:t>Print copies will soon be available to order.</w:t>
      </w:r>
    </w:p>
    <w:p w14:paraId="58B2BF15" w14:textId="77777777" w:rsidR="00CC4B64" w:rsidRPr="00906AC4" w:rsidRDefault="00CC4B64" w:rsidP="00CC4B64">
      <w:pPr>
        <w:rPr>
          <w:rFonts w:ascii="Arial" w:hAnsi="Arial" w:cs="Arial"/>
          <w:b/>
          <w:bCs/>
          <w:sz w:val="26"/>
          <w:szCs w:val="26"/>
          <w:u w:val="single"/>
        </w:rPr>
      </w:pPr>
    </w:p>
    <w:p w14:paraId="5B8C8A5E" w14:textId="77777777" w:rsidR="009A7738" w:rsidRDefault="009A7738" w:rsidP="003121BB">
      <w:pPr>
        <w:rPr>
          <w:rFonts w:ascii="Arial" w:hAnsi="Arial" w:cs="Arial"/>
          <w:b/>
          <w:bCs/>
          <w:sz w:val="26"/>
          <w:szCs w:val="26"/>
          <w:u w:val="single"/>
        </w:rPr>
      </w:pPr>
    </w:p>
    <w:p w14:paraId="6A403ACF" w14:textId="1D1F2297" w:rsidR="005A4CAE" w:rsidRPr="00906AC4" w:rsidRDefault="005A4CAE" w:rsidP="00FC14A9">
      <w:pPr>
        <w:rPr>
          <w:rFonts w:ascii="Arial" w:hAnsi="Arial" w:cs="Arial"/>
          <w:color w:val="333333"/>
          <w:sz w:val="28"/>
          <w:szCs w:val="28"/>
        </w:rPr>
      </w:pPr>
    </w:p>
    <w:p w14:paraId="1931819C" w14:textId="012FCE6C" w:rsidR="00FC14A9" w:rsidRPr="00906AC4" w:rsidRDefault="00FC14A9" w:rsidP="00FC14A9">
      <w:pPr>
        <w:pStyle w:val="NormalWeb"/>
        <w:shd w:val="clear" w:color="auto" w:fill="FFFFFF"/>
        <w:spacing w:before="0" w:beforeAutospacing="0" w:after="0" w:afterAutospacing="0"/>
        <w:jc w:val="center"/>
        <w:rPr>
          <w:rFonts w:ascii="Arial" w:hAnsi="Arial" w:cs="Arial"/>
          <w:color w:val="000000"/>
          <w:sz w:val="23"/>
          <w:szCs w:val="23"/>
          <w:bdr w:val="none" w:sz="0" w:space="0" w:color="auto" w:frame="1"/>
        </w:rPr>
      </w:pPr>
      <w:r w:rsidRPr="00906AC4">
        <w:rPr>
          <w:rFonts w:ascii="Arial" w:hAnsi="Arial" w:cs="Arial"/>
          <w:noProof/>
          <w:color w:val="333333"/>
          <w:sz w:val="28"/>
          <w:szCs w:val="28"/>
        </w:rPr>
        <w:drawing>
          <wp:inline distT="0" distB="0" distL="0" distR="0" wp14:anchorId="662FA5BE" wp14:editId="5047D20B">
            <wp:extent cx="5590258" cy="31445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09171" cy="3155159"/>
                    </a:xfrm>
                    <a:prstGeom prst="rect">
                      <a:avLst/>
                    </a:prstGeom>
                  </pic:spPr>
                </pic:pic>
              </a:graphicData>
            </a:graphic>
          </wp:inline>
        </w:drawing>
      </w:r>
    </w:p>
    <w:p w14:paraId="220EC1DB" w14:textId="77777777" w:rsidR="00FC14A9" w:rsidRPr="00906AC4" w:rsidRDefault="00FC14A9"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33955A32" w14:textId="03B211A6" w:rsidR="002521AD" w:rsidRPr="00906AC4" w:rsidRDefault="002521AD" w:rsidP="00F635B7">
      <w:pPr>
        <w:pStyle w:val="NormalWeb"/>
        <w:shd w:val="clear" w:color="auto" w:fill="FFFFFF"/>
        <w:spacing w:before="0" w:beforeAutospacing="0" w:after="0" w:afterAutospacing="0"/>
        <w:rPr>
          <w:rFonts w:ascii="Arial" w:hAnsi="Arial" w:cs="Arial"/>
          <w:color w:val="000000"/>
          <w:sz w:val="23"/>
          <w:szCs w:val="23"/>
          <w:bdr w:val="none" w:sz="0" w:space="0" w:color="auto" w:frame="1"/>
        </w:rPr>
      </w:pPr>
    </w:p>
    <w:p w14:paraId="5B6210E2" w14:textId="7C5D2BC2" w:rsidR="00FC14A9" w:rsidRPr="00906AC4" w:rsidRDefault="00FC14A9" w:rsidP="00FC14A9">
      <w:pPr>
        <w:rPr>
          <w:rFonts w:ascii="Arial" w:hAnsi="Arial" w:cs="Arial"/>
          <w:b/>
          <w:bCs/>
          <w:color w:val="000000"/>
          <w:sz w:val="26"/>
          <w:szCs w:val="26"/>
          <w:u w:val="single"/>
          <w:bdr w:val="none" w:sz="0" w:space="0" w:color="auto" w:frame="1"/>
        </w:rPr>
      </w:pPr>
    </w:p>
    <w:p w14:paraId="6233D982" w14:textId="57B0046D" w:rsidR="007F30F9" w:rsidRPr="00906AC4" w:rsidRDefault="008A0BFF" w:rsidP="00AB4810">
      <w:pPr>
        <w:rPr>
          <w:rFonts w:ascii="Arial" w:hAnsi="Arial" w:cs="Arial"/>
          <w:i/>
          <w:iCs/>
          <w:color w:val="333333"/>
        </w:rPr>
      </w:pPr>
      <w:r w:rsidRPr="00906AC4">
        <w:rPr>
          <w:rFonts w:ascii="Arial" w:hAnsi="Arial" w:cs="Arial"/>
          <w:b/>
          <w:bCs/>
          <w:noProof/>
          <w:color w:val="333333"/>
          <w:sz w:val="23"/>
          <w:szCs w:val="23"/>
        </w:rPr>
        <w:lastRenderedPageBreak/>
        <w:drawing>
          <wp:anchor distT="0" distB="0" distL="114300" distR="114300" simplePos="0" relativeHeight="251686912" behindDoc="0" locked="0" layoutInCell="1" allowOverlap="1" wp14:anchorId="1CC9F66F" wp14:editId="19B67506">
            <wp:simplePos x="0" y="0"/>
            <wp:positionH relativeFrom="column">
              <wp:align>center</wp:align>
            </wp:positionH>
            <wp:positionV relativeFrom="paragraph">
              <wp:posOffset>180340</wp:posOffset>
            </wp:positionV>
            <wp:extent cx="3520440" cy="3520440"/>
            <wp:effectExtent l="0" t="0" r="0" b="0"/>
            <wp:wrapSquare wrapText="bothSides"/>
            <wp:docPr id="14" name="Picture 14">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a:hlinkClick r:id="rId38"/>
                    </pic:cNvPr>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520440" cy="3520440"/>
                    </a:xfrm>
                    <a:prstGeom prst="rect">
                      <a:avLst/>
                    </a:prstGeom>
                  </pic:spPr>
                </pic:pic>
              </a:graphicData>
            </a:graphic>
            <wp14:sizeRelH relativeFrom="page">
              <wp14:pctWidth>0</wp14:pctWidth>
            </wp14:sizeRelH>
            <wp14:sizeRelV relativeFrom="page">
              <wp14:pctHeight>0</wp14:pctHeight>
            </wp14:sizeRelV>
          </wp:anchor>
        </w:drawing>
      </w:r>
    </w:p>
    <w:p w14:paraId="5F5647AA" w14:textId="0C08263E" w:rsidR="004B1D79" w:rsidRPr="00906AC4" w:rsidRDefault="004B1D79" w:rsidP="005A4CAE">
      <w:pPr>
        <w:rPr>
          <w:rFonts w:ascii="Arial" w:hAnsi="Arial" w:cs="Arial"/>
          <w:b/>
          <w:bCs/>
          <w:color w:val="333333"/>
          <w:sz w:val="28"/>
          <w:szCs w:val="28"/>
          <w:u w:val="single"/>
        </w:rPr>
      </w:pPr>
    </w:p>
    <w:p w14:paraId="2FAFD810" w14:textId="77777777" w:rsidR="004B1D79" w:rsidRPr="00906AC4" w:rsidRDefault="004B1D79" w:rsidP="005A4CAE">
      <w:pPr>
        <w:rPr>
          <w:rFonts w:ascii="Arial" w:hAnsi="Arial" w:cs="Arial"/>
          <w:b/>
          <w:bCs/>
          <w:color w:val="333333"/>
          <w:sz w:val="28"/>
          <w:szCs w:val="28"/>
          <w:u w:val="single"/>
        </w:rPr>
      </w:pPr>
    </w:p>
    <w:p w14:paraId="48B50FB6" w14:textId="77777777" w:rsidR="007F30F9" w:rsidRPr="00906AC4" w:rsidRDefault="007F30F9" w:rsidP="005A4CAE">
      <w:pPr>
        <w:rPr>
          <w:rFonts w:ascii="Arial" w:hAnsi="Arial" w:cs="Arial"/>
          <w:b/>
          <w:bCs/>
          <w:color w:val="333333"/>
          <w:u w:val="single"/>
        </w:rPr>
      </w:pPr>
    </w:p>
    <w:p w14:paraId="6329F530" w14:textId="77777777" w:rsidR="007F30F9" w:rsidRPr="00906AC4" w:rsidRDefault="007F30F9" w:rsidP="005A4CAE">
      <w:pPr>
        <w:rPr>
          <w:rFonts w:ascii="Arial" w:hAnsi="Arial" w:cs="Arial"/>
          <w:b/>
          <w:bCs/>
          <w:color w:val="333333"/>
          <w:u w:val="single"/>
        </w:rPr>
      </w:pPr>
    </w:p>
    <w:p w14:paraId="0EADF09F" w14:textId="77777777" w:rsidR="007F30F9" w:rsidRPr="00906AC4" w:rsidRDefault="007F30F9" w:rsidP="005A4CAE">
      <w:pPr>
        <w:rPr>
          <w:rFonts w:ascii="Arial" w:hAnsi="Arial" w:cs="Arial"/>
          <w:b/>
          <w:bCs/>
          <w:color w:val="333333"/>
          <w:u w:val="single"/>
        </w:rPr>
      </w:pPr>
    </w:p>
    <w:p w14:paraId="6271847D" w14:textId="77777777" w:rsidR="007F30F9" w:rsidRPr="00906AC4" w:rsidRDefault="007F30F9" w:rsidP="005A4CAE">
      <w:pPr>
        <w:rPr>
          <w:rFonts w:ascii="Arial" w:hAnsi="Arial" w:cs="Arial"/>
          <w:b/>
          <w:bCs/>
          <w:color w:val="333333"/>
          <w:u w:val="single"/>
        </w:rPr>
      </w:pPr>
    </w:p>
    <w:p w14:paraId="3D13D8F9" w14:textId="77777777" w:rsidR="007F30F9" w:rsidRPr="00906AC4" w:rsidRDefault="007F30F9" w:rsidP="005A4CAE">
      <w:pPr>
        <w:rPr>
          <w:rFonts w:ascii="Arial" w:hAnsi="Arial" w:cs="Arial"/>
          <w:b/>
          <w:bCs/>
          <w:color w:val="333333"/>
          <w:u w:val="single"/>
        </w:rPr>
      </w:pPr>
    </w:p>
    <w:p w14:paraId="2F38AAB3" w14:textId="75BCFA46" w:rsidR="007F30F9" w:rsidRPr="00906AC4" w:rsidRDefault="007F30F9" w:rsidP="005A4CAE">
      <w:pPr>
        <w:rPr>
          <w:rFonts w:ascii="Arial" w:hAnsi="Arial" w:cs="Arial"/>
          <w:b/>
          <w:bCs/>
          <w:color w:val="333333"/>
          <w:u w:val="single"/>
        </w:rPr>
      </w:pPr>
    </w:p>
    <w:p w14:paraId="6DDA54F3" w14:textId="77777777" w:rsidR="00FC14A9" w:rsidRPr="00906AC4" w:rsidRDefault="00FC14A9" w:rsidP="005A4CAE">
      <w:pPr>
        <w:rPr>
          <w:rFonts w:ascii="Arial" w:hAnsi="Arial" w:cs="Arial"/>
          <w:b/>
          <w:bCs/>
          <w:color w:val="333333"/>
          <w:u w:val="single"/>
        </w:rPr>
      </w:pPr>
    </w:p>
    <w:p w14:paraId="19C05C1A" w14:textId="77777777" w:rsidR="007F30F9" w:rsidRPr="00906AC4" w:rsidRDefault="007F30F9" w:rsidP="005A4CAE">
      <w:pPr>
        <w:rPr>
          <w:rFonts w:ascii="Arial" w:hAnsi="Arial" w:cs="Arial"/>
          <w:b/>
          <w:bCs/>
          <w:color w:val="333333"/>
          <w:u w:val="single"/>
        </w:rPr>
      </w:pPr>
    </w:p>
    <w:p w14:paraId="39A4288D" w14:textId="77777777" w:rsidR="009C68EB" w:rsidRPr="00906AC4" w:rsidRDefault="009C68EB" w:rsidP="005A4CAE">
      <w:pPr>
        <w:rPr>
          <w:rFonts w:ascii="Arial" w:hAnsi="Arial" w:cs="Arial"/>
          <w:b/>
          <w:bCs/>
          <w:color w:val="000000" w:themeColor="text1"/>
          <w:u w:val="single"/>
        </w:rPr>
      </w:pPr>
    </w:p>
    <w:p w14:paraId="4AC788FF" w14:textId="691FAB36" w:rsidR="009C68EB" w:rsidRDefault="009C68EB" w:rsidP="005A4CAE">
      <w:pPr>
        <w:rPr>
          <w:rFonts w:ascii="Arial" w:hAnsi="Arial" w:cs="Arial"/>
          <w:b/>
          <w:bCs/>
          <w:color w:val="000000" w:themeColor="text1"/>
          <w:u w:val="single"/>
        </w:rPr>
      </w:pPr>
    </w:p>
    <w:p w14:paraId="7EF81672" w14:textId="0E821FD5" w:rsidR="00973E36" w:rsidRDefault="00973E36" w:rsidP="005A4CAE">
      <w:pPr>
        <w:rPr>
          <w:rFonts w:ascii="Arial" w:hAnsi="Arial" w:cs="Arial"/>
          <w:b/>
          <w:bCs/>
          <w:color w:val="000000" w:themeColor="text1"/>
          <w:u w:val="single"/>
        </w:rPr>
      </w:pPr>
    </w:p>
    <w:p w14:paraId="310BF124" w14:textId="322EC5D9" w:rsidR="00973E36" w:rsidRDefault="00973E36" w:rsidP="005A4CAE">
      <w:pPr>
        <w:rPr>
          <w:rFonts w:ascii="Arial" w:hAnsi="Arial" w:cs="Arial"/>
          <w:b/>
          <w:bCs/>
          <w:color w:val="000000" w:themeColor="text1"/>
          <w:u w:val="single"/>
        </w:rPr>
      </w:pPr>
    </w:p>
    <w:p w14:paraId="4768F285" w14:textId="202CA63E" w:rsidR="00973E36" w:rsidRDefault="00973E36" w:rsidP="005A4CAE">
      <w:pPr>
        <w:rPr>
          <w:rFonts w:ascii="Arial" w:hAnsi="Arial" w:cs="Arial"/>
          <w:b/>
          <w:bCs/>
          <w:color w:val="000000" w:themeColor="text1"/>
          <w:u w:val="single"/>
        </w:rPr>
      </w:pPr>
    </w:p>
    <w:p w14:paraId="6BF26EC3" w14:textId="4E9031AA" w:rsidR="00973E36" w:rsidRDefault="00973E36" w:rsidP="005A4CAE">
      <w:pPr>
        <w:rPr>
          <w:rFonts w:ascii="Arial" w:hAnsi="Arial" w:cs="Arial"/>
          <w:b/>
          <w:bCs/>
          <w:color w:val="000000" w:themeColor="text1"/>
          <w:u w:val="single"/>
        </w:rPr>
      </w:pPr>
    </w:p>
    <w:p w14:paraId="0CCE264B" w14:textId="5B9FD56C" w:rsidR="00973E36" w:rsidRDefault="00973E36" w:rsidP="005A4CAE">
      <w:pPr>
        <w:rPr>
          <w:rFonts w:ascii="Arial" w:hAnsi="Arial" w:cs="Arial"/>
          <w:b/>
          <w:bCs/>
          <w:color w:val="000000" w:themeColor="text1"/>
          <w:u w:val="single"/>
        </w:rPr>
      </w:pPr>
    </w:p>
    <w:p w14:paraId="1DCB89B2" w14:textId="246E3600" w:rsidR="00973E36" w:rsidRDefault="00973E36" w:rsidP="005A4CAE">
      <w:pPr>
        <w:rPr>
          <w:rFonts w:ascii="Arial" w:hAnsi="Arial" w:cs="Arial"/>
          <w:b/>
          <w:bCs/>
          <w:color w:val="000000" w:themeColor="text1"/>
          <w:u w:val="single"/>
        </w:rPr>
      </w:pPr>
    </w:p>
    <w:p w14:paraId="331A6AA7" w14:textId="177A5B8B" w:rsidR="00973E36" w:rsidRDefault="00973E36" w:rsidP="005A4CAE">
      <w:pPr>
        <w:rPr>
          <w:rFonts w:ascii="Arial" w:hAnsi="Arial" w:cs="Arial"/>
          <w:b/>
          <w:bCs/>
          <w:color w:val="000000" w:themeColor="text1"/>
          <w:u w:val="single"/>
        </w:rPr>
      </w:pPr>
    </w:p>
    <w:p w14:paraId="4C1692ED" w14:textId="190F671D" w:rsidR="00973E36" w:rsidRDefault="00973E36" w:rsidP="005A4CAE">
      <w:pPr>
        <w:rPr>
          <w:rFonts w:ascii="Arial" w:hAnsi="Arial" w:cs="Arial"/>
          <w:b/>
          <w:bCs/>
          <w:color w:val="000000" w:themeColor="text1"/>
          <w:u w:val="single"/>
        </w:rPr>
      </w:pPr>
    </w:p>
    <w:p w14:paraId="7EF39547" w14:textId="77777777" w:rsidR="00973E36" w:rsidRPr="00906AC4" w:rsidRDefault="00973E36" w:rsidP="005A4CAE">
      <w:pPr>
        <w:rPr>
          <w:rFonts w:ascii="Arial" w:hAnsi="Arial" w:cs="Arial"/>
          <w:b/>
          <w:bCs/>
          <w:color w:val="000000" w:themeColor="text1"/>
          <w:u w:val="single"/>
        </w:rPr>
      </w:pPr>
    </w:p>
    <w:p w14:paraId="55437710" w14:textId="77777777" w:rsidR="00973E36" w:rsidRDefault="006F18D0" w:rsidP="00973E36">
      <w:pPr>
        <w:rPr>
          <w:rStyle w:val="Strong"/>
          <w:rFonts w:ascii="Raleway" w:hAnsi="Raleway"/>
          <w:color w:val="4C4C4C"/>
          <w:sz w:val="21"/>
          <w:szCs w:val="21"/>
          <w:shd w:val="clear" w:color="auto" w:fill="FFFFFF"/>
        </w:rPr>
      </w:pPr>
      <w:r w:rsidRPr="00906AC4">
        <w:rPr>
          <w:rFonts w:ascii="Arial" w:hAnsi="Arial" w:cs="Arial"/>
          <w:b/>
          <w:bCs/>
          <w:color w:val="000000" w:themeColor="text1"/>
          <w:u w:val="single"/>
        </w:rPr>
        <w:t>National Grange Member Benefit</w:t>
      </w:r>
      <w:r w:rsidRPr="00906AC4">
        <w:rPr>
          <w:rFonts w:ascii="Arial" w:hAnsi="Arial" w:cs="Arial"/>
          <w:b/>
          <w:bCs/>
          <w:color w:val="000000" w:themeColor="text1"/>
          <w:sz w:val="22"/>
          <w:szCs w:val="22"/>
        </w:rPr>
        <w:br/>
      </w:r>
    </w:p>
    <w:p w14:paraId="49618361" w14:textId="030DDF21" w:rsidR="007D3CBB" w:rsidRPr="007D3CBB" w:rsidRDefault="00973E36" w:rsidP="00973E36">
      <w:pPr>
        <w:rPr>
          <w:rFonts w:ascii="Arial" w:hAnsi="Arial" w:cs="Arial"/>
          <w:i/>
          <w:iCs/>
          <w:color w:val="4C4C4C"/>
          <w:sz w:val="22"/>
          <w:szCs w:val="22"/>
          <w:shd w:val="clear" w:color="auto" w:fill="FFFFFF"/>
        </w:rPr>
      </w:pPr>
      <w:r w:rsidRPr="007D3CBB">
        <w:rPr>
          <w:rStyle w:val="Strong"/>
          <w:rFonts w:ascii="Arial" w:hAnsi="Arial" w:cs="Arial"/>
          <w:b w:val="0"/>
          <w:bCs w:val="0"/>
          <w:color w:val="4C4C4C"/>
          <w:sz w:val="22"/>
          <w:szCs w:val="22"/>
          <w:shd w:val="clear" w:color="auto" w:fill="FFFFFF"/>
        </w:rPr>
        <w:t>Exclusive Grange Worldwide Hotel and Car Rental Discounts Program</w:t>
      </w:r>
      <w:r w:rsidRPr="007D3CBB">
        <w:rPr>
          <w:rFonts w:ascii="Arial" w:hAnsi="Arial" w:cs="Arial"/>
          <w:b/>
          <w:bCs/>
          <w:color w:val="4C4C4C"/>
          <w:sz w:val="22"/>
          <w:szCs w:val="22"/>
          <w:shd w:val="clear" w:color="auto" w:fill="FFFFFF"/>
        </w:rPr>
        <w:t> –</w:t>
      </w:r>
      <w:r w:rsidRPr="007D3CBB">
        <w:rPr>
          <w:rFonts w:ascii="Arial" w:hAnsi="Arial" w:cs="Arial"/>
          <w:i/>
          <w:iCs/>
          <w:color w:val="4C4C4C"/>
          <w:sz w:val="22"/>
          <w:szCs w:val="22"/>
          <w:shd w:val="clear" w:color="auto" w:fill="FFFFFF"/>
        </w:rPr>
        <w:t xml:space="preserve">access </w:t>
      </w:r>
      <w:r w:rsidR="007D3CBB">
        <w:rPr>
          <w:rFonts w:ascii="Arial" w:hAnsi="Arial" w:cs="Arial"/>
          <w:i/>
          <w:iCs/>
          <w:color w:val="4C4C4C"/>
          <w:sz w:val="22"/>
          <w:szCs w:val="22"/>
          <w:shd w:val="clear" w:color="auto" w:fill="FFFFFF"/>
        </w:rPr>
        <w:t>a</w:t>
      </w:r>
      <w:r w:rsidRPr="007D3CBB">
        <w:rPr>
          <w:rFonts w:ascii="Arial" w:hAnsi="Arial" w:cs="Arial"/>
          <w:i/>
          <w:iCs/>
          <w:color w:val="4C4C4C"/>
          <w:sz w:val="22"/>
          <w:szCs w:val="22"/>
          <w:shd w:val="clear" w:color="auto" w:fill="FFFFFF"/>
        </w:rPr>
        <w:t xml:space="preserve"> worldwide inventory of hotels and car rentals at discount rates</w:t>
      </w:r>
      <w:r w:rsidR="007D3CBB">
        <w:rPr>
          <w:rFonts w:ascii="Arial" w:hAnsi="Arial" w:cs="Arial"/>
          <w:i/>
          <w:iCs/>
          <w:color w:val="4C4C4C"/>
          <w:sz w:val="22"/>
          <w:szCs w:val="22"/>
          <w:shd w:val="clear" w:color="auto" w:fill="FFFFFF"/>
        </w:rPr>
        <w:t>. Just search your location, dates, and SAVE!</w:t>
      </w:r>
    </w:p>
    <w:p w14:paraId="68335403" w14:textId="77777777" w:rsidR="00973E36" w:rsidRPr="007D3CBB" w:rsidRDefault="00973E36" w:rsidP="00973E36">
      <w:pPr>
        <w:rPr>
          <w:rFonts w:ascii="Arial" w:hAnsi="Arial" w:cs="Arial"/>
          <w:b/>
          <w:bCs/>
          <w:color w:val="4C4C4C"/>
          <w:sz w:val="22"/>
          <w:szCs w:val="22"/>
          <w:shd w:val="clear" w:color="auto" w:fill="FFFFFF"/>
        </w:rPr>
      </w:pPr>
    </w:p>
    <w:p w14:paraId="67F2A41B" w14:textId="77777777" w:rsidR="007D3CBB" w:rsidRPr="007D3CBB" w:rsidRDefault="00973E36" w:rsidP="00973E36">
      <w:pPr>
        <w:rPr>
          <w:rFonts w:ascii="Arial" w:hAnsi="Arial" w:cs="Arial"/>
          <w:b/>
          <w:bCs/>
          <w:color w:val="4C4C4C"/>
          <w:sz w:val="22"/>
          <w:szCs w:val="22"/>
          <w:shd w:val="clear" w:color="auto" w:fill="FFFFFF"/>
        </w:rPr>
      </w:pPr>
      <w:r w:rsidRPr="007D3CBB">
        <w:rPr>
          <w:rFonts w:ascii="Arial" w:hAnsi="Arial" w:cs="Arial"/>
          <w:b/>
          <w:bCs/>
          <w:color w:val="4C4C4C"/>
          <w:sz w:val="22"/>
          <w:szCs w:val="22"/>
          <w:shd w:val="clear" w:color="auto" w:fill="FFFFFF"/>
        </w:rPr>
        <w:t>Click here to access: </w:t>
      </w:r>
    </w:p>
    <w:p w14:paraId="4D87E514" w14:textId="77777777" w:rsidR="007D3CBB" w:rsidRPr="007D3CBB" w:rsidRDefault="00467A59" w:rsidP="007D3CBB">
      <w:pPr>
        <w:pStyle w:val="ListParagraph"/>
        <w:numPr>
          <w:ilvl w:val="0"/>
          <w:numId w:val="9"/>
        </w:numPr>
        <w:rPr>
          <w:rFonts w:ascii="Arial" w:hAnsi="Arial" w:cs="Arial"/>
          <w:b/>
          <w:bCs/>
          <w:color w:val="4C4C4C"/>
          <w:sz w:val="22"/>
          <w:szCs w:val="22"/>
          <w:shd w:val="clear" w:color="auto" w:fill="FFFFFF"/>
        </w:rPr>
      </w:pPr>
      <w:hyperlink r:id="rId40" w:tgtFrame="_blank" w:history="1">
        <w:r w:rsidR="00973E36" w:rsidRPr="007D3CBB">
          <w:rPr>
            <w:rStyle w:val="Hyperlink"/>
            <w:rFonts w:ascii="Arial" w:hAnsi="Arial" w:cs="Arial"/>
            <w:b/>
            <w:bCs/>
            <w:color w:val="337AB7"/>
            <w:sz w:val="22"/>
            <w:szCs w:val="22"/>
            <w:shd w:val="clear" w:color="auto" w:fill="FFFFFF"/>
          </w:rPr>
          <w:t>Exclusive Grange Worldwide Car Rental Discount Program</w:t>
        </w:r>
      </w:hyperlink>
    </w:p>
    <w:p w14:paraId="77A91A6B" w14:textId="791C4B76" w:rsidR="00973E36" w:rsidRPr="007D3CBB" w:rsidRDefault="00467A59" w:rsidP="007D3CBB">
      <w:pPr>
        <w:pStyle w:val="ListParagraph"/>
        <w:numPr>
          <w:ilvl w:val="0"/>
          <w:numId w:val="9"/>
        </w:numPr>
        <w:rPr>
          <w:rFonts w:ascii="Arial" w:hAnsi="Arial" w:cs="Arial"/>
          <w:sz w:val="22"/>
          <w:szCs w:val="22"/>
        </w:rPr>
      </w:pPr>
      <w:hyperlink r:id="rId41" w:tgtFrame="_blank" w:history="1">
        <w:r w:rsidR="00973E36" w:rsidRPr="007D3CBB">
          <w:rPr>
            <w:rStyle w:val="Hyperlink"/>
            <w:rFonts w:ascii="Arial" w:hAnsi="Arial" w:cs="Arial"/>
            <w:b/>
            <w:bCs/>
            <w:color w:val="337AB7"/>
            <w:sz w:val="22"/>
            <w:szCs w:val="22"/>
            <w:shd w:val="clear" w:color="auto" w:fill="FFFFFF"/>
          </w:rPr>
          <w:t>Exclusive Grange Worldwide Hotel Discounts</w:t>
        </w:r>
      </w:hyperlink>
    </w:p>
    <w:p w14:paraId="56DE3C58" w14:textId="2D67790D" w:rsidR="00EE4A92" w:rsidRPr="00906AC4" w:rsidRDefault="00EE4A92" w:rsidP="00973E36">
      <w:pPr>
        <w:rPr>
          <w:rFonts w:ascii="Arial" w:hAnsi="Arial" w:cs="Arial"/>
        </w:rPr>
      </w:pPr>
    </w:p>
    <w:p w14:paraId="4FECDCA5" w14:textId="1553B94E" w:rsidR="002643E7" w:rsidRPr="00906AC4" w:rsidRDefault="00F04471">
      <w:pPr>
        <w:rPr>
          <w:rFonts w:ascii="Arial" w:hAnsi="Arial" w:cs="Arial"/>
        </w:rPr>
      </w:pPr>
      <w:r w:rsidRPr="00906AC4">
        <w:rPr>
          <w:rFonts w:ascii="Arial" w:hAnsi="Arial" w:cs="Arial"/>
          <w:noProof/>
        </w:rPr>
        <w:drawing>
          <wp:inline distT="0" distB="0" distL="0" distR="0" wp14:anchorId="12CB2DCE" wp14:editId="0745CB68">
            <wp:extent cx="6025105" cy="2214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42" cstate="print">
                      <a:extLst>
                        <a:ext uri="{28A0092B-C50C-407E-A947-70E740481C1C}">
                          <a14:useLocalDpi xmlns:a14="http://schemas.microsoft.com/office/drawing/2010/main" val="0"/>
                        </a:ext>
                      </a:extLst>
                    </a:blip>
                    <a:srcRect l="4356" r="5303"/>
                    <a:stretch/>
                  </pic:blipFill>
                  <pic:spPr bwMode="auto">
                    <a:xfrm>
                      <a:off x="0" y="0"/>
                      <a:ext cx="6060601" cy="2227877"/>
                    </a:xfrm>
                    <a:prstGeom prst="rect">
                      <a:avLst/>
                    </a:prstGeom>
                    <a:ln>
                      <a:noFill/>
                    </a:ln>
                    <a:extLst>
                      <a:ext uri="{53640926-AAD7-44D8-BBD7-CCE9431645EC}">
                        <a14:shadowObscured xmlns:a14="http://schemas.microsoft.com/office/drawing/2010/main"/>
                      </a:ext>
                    </a:extLst>
                  </pic:spPr>
                </pic:pic>
              </a:graphicData>
            </a:graphic>
          </wp:inline>
        </w:drawing>
      </w:r>
    </w:p>
    <w:sectPr w:rsidR="002643E7" w:rsidRPr="00906AC4" w:rsidSect="00EE4A92">
      <w:type w:val="continuous"/>
      <w:pgSz w:w="12240" w:h="15840"/>
      <w:pgMar w:top="1008" w:right="1440" w:bottom="801" w:left="1440" w:header="72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BE6D99" w14:textId="77777777" w:rsidR="00467A59" w:rsidRDefault="00467A59" w:rsidP="00915C1C">
      <w:r>
        <w:separator/>
      </w:r>
    </w:p>
  </w:endnote>
  <w:endnote w:type="continuationSeparator" w:id="0">
    <w:p w14:paraId="7FCAC826" w14:textId="77777777" w:rsidR="00467A59" w:rsidRDefault="00467A59"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Raleway">
    <w:panose1 w:val="020B0503030101060003"/>
    <w:charset w:val="4D"/>
    <w:family w:val="swiss"/>
    <w:pitch w:val="variable"/>
    <w:sig w:usb0="A00002FF" w:usb1="5000205B" w:usb2="00000000" w:usb3="00000000" w:csb0="000000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A116B" w14:textId="77777777" w:rsidR="003F1774" w:rsidRDefault="003F177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5D2EB6" w14:textId="77777777" w:rsidR="00467A59" w:rsidRDefault="00467A59" w:rsidP="00915C1C">
      <w:r>
        <w:separator/>
      </w:r>
    </w:p>
  </w:footnote>
  <w:footnote w:type="continuationSeparator" w:id="0">
    <w:p w14:paraId="340CF53F" w14:textId="77777777" w:rsidR="00467A59" w:rsidRDefault="00467A59"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7" name="Picture 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AF6909"/>
    <w:multiLevelType w:val="hybridMultilevel"/>
    <w:tmpl w:val="AF80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30B218D"/>
    <w:multiLevelType w:val="hybridMultilevel"/>
    <w:tmpl w:val="BE068CD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D462B1"/>
    <w:multiLevelType w:val="multilevel"/>
    <w:tmpl w:val="F44E1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E652781"/>
    <w:multiLevelType w:val="multilevel"/>
    <w:tmpl w:val="583C7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F7840B9"/>
    <w:multiLevelType w:val="multilevel"/>
    <w:tmpl w:val="5560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8EE4A87"/>
    <w:multiLevelType w:val="hybridMultilevel"/>
    <w:tmpl w:val="BCDA8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4512030"/>
    <w:multiLevelType w:val="multilevel"/>
    <w:tmpl w:val="0AD03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63513EB"/>
    <w:multiLevelType w:val="hybridMultilevel"/>
    <w:tmpl w:val="9C62F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120A81"/>
    <w:multiLevelType w:val="hybridMultilevel"/>
    <w:tmpl w:val="4B0A28B2"/>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B67D4D"/>
    <w:multiLevelType w:val="hybridMultilevel"/>
    <w:tmpl w:val="0194C6BA"/>
    <w:lvl w:ilvl="0" w:tplc="5CE645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DE11B0E"/>
    <w:multiLevelType w:val="hybridMultilevel"/>
    <w:tmpl w:val="18D4E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0"/>
  </w:num>
  <w:num w:numId="3">
    <w:abstractNumId w:val="8"/>
  </w:num>
  <w:num w:numId="4">
    <w:abstractNumId w:val="4"/>
  </w:num>
  <w:num w:numId="5">
    <w:abstractNumId w:val="6"/>
  </w:num>
  <w:num w:numId="6">
    <w:abstractNumId w:val="1"/>
  </w:num>
  <w:num w:numId="7">
    <w:abstractNumId w:val="9"/>
  </w:num>
  <w:num w:numId="8">
    <w:abstractNumId w:val="2"/>
  </w:num>
  <w:num w:numId="9">
    <w:abstractNumId w:val="7"/>
  </w:num>
  <w:num w:numId="10">
    <w:abstractNumId w:val="5"/>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1DB1"/>
    <w:rsid w:val="00030DDF"/>
    <w:rsid w:val="00042F47"/>
    <w:rsid w:val="00070A95"/>
    <w:rsid w:val="000C28B9"/>
    <w:rsid w:val="000C5412"/>
    <w:rsid w:val="000C7702"/>
    <w:rsid w:val="000E0B87"/>
    <w:rsid w:val="000F5E96"/>
    <w:rsid w:val="0011331C"/>
    <w:rsid w:val="001409E3"/>
    <w:rsid w:val="0015629E"/>
    <w:rsid w:val="001605F7"/>
    <w:rsid w:val="001A1D9E"/>
    <w:rsid w:val="001C1600"/>
    <w:rsid w:val="001E470B"/>
    <w:rsid w:val="0021030E"/>
    <w:rsid w:val="00232C45"/>
    <w:rsid w:val="0024279F"/>
    <w:rsid w:val="002521AD"/>
    <w:rsid w:val="002643E7"/>
    <w:rsid w:val="00281028"/>
    <w:rsid w:val="002851E4"/>
    <w:rsid w:val="0028654E"/>
    <w:rsid w:val="002901F8"/>
    <w:rsid w:val="00292FBF"/>
    <w:rsid w:val="0029368C"/>
    <w:rsid w:val="002A41AB"/>
    <w:rsid w:val="002D57F9"/>
    <w:rsid w:val="002E428B"/>
    <w:rsid w:val="003121BB"/>
    <w:rsid w:val="00313CE8"/>
    <w:rsid w:val="0031554A"/>
    <w:rsid w:val="00333882"/>
    <w:rsid w:val="00350752"/>
    <w:rsid w:val="00382A20"/>
    <w:rsid w:val="00390DA7"/>
    <w:rsid w:val="00396431"/>
    <w:rsid w:val="003A2683"/>
    <w:rsid w:val="003A2795"/>
    <w:rsid w:val="003A2FAC"/>
    <w:rsid w:val="003D3DCE"/>
    <w:rsid w:val="003F1774"/>
    <w:rsid w:val="00406B79"/>
    <w:rsid w:val="004165C0"/>
    <w:rsid w:val="00422698"/>
    <w:rsid w:val="004334D9"/>
    <w:rsid w:val="00435697"/>
    <w:rsid w:val="00467A59"/>
    <w:rsid w:val="00467DF1"/>
    <w:rsid w:val="004721FC"/>
    <w:rsid w:val="00490C04"/>
    <w:rsid w:val="00492237"/>
    <w:rsid w:val="004958B7"/>
    <w:rsid w:val="004B1D79"/>
    <w:rsid w:val="004D47EE"/>
    <w:rsid w:val="004E17B6"/>
    <w:rsid w:val="005025BD"/>
    <w:rsid w:val="00515AAE"/>
    <w:rsid w:val="00521EE9"/>
    <w:rsid w:val="0052504F"/>
    <w:rsid w:val="00533F38"/>
    <w:rsid w:val="00544E8E"/>
    <w:rsid w:val="005A4CAE"/>
    <w:rsid w:val="005C7B38"/>
    <w:rsid w:val="005E1A25"/>
    <w:rsid w:val="00615515"/>
    <w:rsid w:val="00624451"/>
    <w:rsid w:val="00635414"/>
    <w:rsid w:val="00697A02"/>
    <w:rsid w:val="006A1D8B"/>
    <w:rsid w:val="006B0439"/>
    <w:rsid w:val="006F18D0"/>
    <w:rsid w:val="006F6782"/>
    <w:rsid w:val="00737309"/>
    <w:rsid w:val="0076697F"/>
    <w:rsid w:val="00794CC9"/>
    <w:rsid w:val="007C3F2B"/>
    <w:rsid w:val="007C3FBF"/>
    <w:rsid w:val="007D3CBB"/>
    <w:rsid w:val="007F30F9"/>
    <w:rsid w:val="00803DA5"/>
    <w:rsid w:val="0083122B"/>
    <w:rsid w:val="00834D6A"/>
    <w:rsid w:val="008A0BFF"/>
    <w:rsid w:val="008A6A00"/>
    <w:rsid w:val="008D6B3B"/>
    <w:rsid w:val="008E2A0C"/>
    <w:rsid w:val="008E5CE9"/>
    <w:rsid w:val="00906AC4"/>
    <w:rsid w:val="00915C1C"/>
    <w:rsid w:val="00921A29"/>
    <w:rsid w:val="0093069A"/>
    <w:rsid w:val="00960935"/>
    <w:rsid w:val="00973E36"/>
    <w:rsid w:val="009A7738"/>
    <w:rsid w:val="009C68EB"/>
    <w:rsid w:val="009E130B"/>
    <w:rsid w:val="009E5B83"/>
    <w:rsid w:val="009F68F4"/>
    <w:rsid w:val="00A1244F"/>
    <w:rsid w:val="00A26797"/>
    <w:rsid w:val="00A43712"/>
    <w:rsid w:val="00AB4810"/>
    <w:rsid w:val="00AD56F3"/>
    <w:rsid w:val="00AD752A"/>
    <w:rsid w:val="00AF3EAE"/>
    <w:rsid w:val="00B15004"/>
    <w:rsid w:val="00B30CCC"/>
    <w:rsid w:val="00B37913"/>
    <w:rsid w:val="00B6181A"/>
    <w:rsid w:val="00B755B6"/>
    <w:rsid w:val="00B933A7"/>
    <w:rsid w:val="00BD000C"/>
    <w:rsid w:val="00BD501A"/>
    <w:rsid w:val="00BE3C8E"/>
    <w:rsid w:val="00C1311D"/>
    <w:rsid w:val="00C1512B"/>
    <w:rsid w:val="00C61DC8"/>
    <w:rsid w:val="00CC4B64"/>
    <w:rsid w:val="00CD7067"/>
    <w:rsid w:val="00CE59C7"/>
    <w:rsid w:val="00D10198"/>
    <w:rsid w:val="00D25C85"/>
    <w:rsid w:val="00D26CC9"/>
    <w:rsid w:val="00D36867"/>
    <w:rsid w:val="00D50FE4"/>
    <w:rsid w:val="00D66C93"/>
    <w:rsid w:val="00D87B3B"/>
    <w:rsid w:val="00DB51CE"/>
    <w:rsid w:val="00E232A8"/>
    <w:rsid w:val="00E3099E"/>
    <w:rsid w:val="00E40982"/>
    <w:rsid w:val="00E40A09"/>
    <w:rsid w:val="00E74538"/>
    <w:rsid w:val="00E764FC"/>
    <w:rsid w:val="00E90539"/>
    <w:rsid w:val="00E94032"/>
    <w:rsid w:val="00EB430B"/>
    <w:rsid w:val="00EB55F3"/>
    <w:rsid w:val="00EC6DD4"/>
    <w:rsid w:val="00EE4A92"/>
    <w:rsid w:val="00EF2E3C"/>
    <w:rsid w:val="00EF4CE5"/>
    <w:rsid w:val="00F04471"/>
    <w:rsid w:val="00F36606"/>
    <w:rsid w:val="00F635B7"/>
    <w:rsid w:val="00F72A71"/>
    <w:rsid w:val="00FB703A"/>
    <w:rsid w:val="00FC14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4B350AA5-8CDB-3440-B3BD-E977908524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D3DCE"/>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semiHidden/>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1663966120">
          <w:marLeft w:val="0"/>
          <w:marRight w:val="0"/>
          <w:marTop w:val="0"/>
          <w:marBottom w:val="0"/>
          <w:divBdr>
            <w:top w:val="none" w:sz="0" w:space="0" w:color="auto"/>
            <w:left w:val="none" w:sz="0" w:space="0" w:color="auto"/>
            <w:bottom w:val="none" w:sz="0" w:space="0" w:color="auto"/>
            <w:right w:val="none" w:sz="0" w:space="0" w:color="auto"/>
          </w:divBdr>
        </w:div>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sChild>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01151">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issuu.com/grangegoodday" TargetMode="External"/><Relationship Id="rId18" Type="http://schemas.openxmlformats.org/officeDocument/2006/relationships/hyperlink" Target="mailto:membership@nationalgrange.org?subject=Heirloom%20Program" TargetMode="External"/><Relationship Id="rId26" Type="http://schemas.openxmlformats.org/officeDocument/2006/relationships/hyperlink" Target="https://docs.google.com/document/d/1vozbUJ1rppxbn66erlf6YcQTklxg_QHckPn4xhb5VW0/edit?usp=sharing" TargetMode="External"/><Relationship Id="rId39" Type="http://schemas.openxmlformats.org/officeDocument/2006/relationships/image" Target="media/image11.png"/><Relationship Id="rId21" Type="http://schemas.openxmlformats.org/officeDocument/2006/relationships/hyperlink" Target="http://bit.ly/grangezoomhp" TargetMode="External"/><Relationship Id="rId34" Type="http://schemas.openxmlformats.org/officeDocument/2006/relationships/hyperlink" Target="https://www.nationalgrange.org/wp-content/uploads/2022/02/Agriculture-Research-FY22-USDA-research-letter-to-Approps.pdf" TargetMode="External"/><Relationship Id="rId42" Type="http://schemas.openxmlformats.org/officeDocument/2006/relationships/image" Target="media/image12.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facebook.com/nationalgrange" TargetMode="External"/><Relationship Id="rId20" Type="http://schemas.openxmlformats.org/officeDocument/2006/relationships/image" Target="media/image3.png"/><Relationship Id="rId29" Type="http://schemas.openxmlformats.org/officeDocument/2006/relationships/hyperlink" Target="https://www.nationalgrange.org/national-grange-legislative-fly-in-2022/" TargetMode="External"/><Relationship Id="rId41" Type="http://schemas.openxmlformats.org/officeDocument/2006/relationships/hyperlink" Target="http://travel.localhospitality.com/grange/travel-grange.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betsy@nationalgrange.org" TargetMode="External"/><Relationship Id="rId24" Type="http://schemas.openxmlformats.org/officeDocument/2006/relationships/hyperlink" Target="mailto:youth@nationalgrange.org?subject=Trash%20Pick-Up%20Challenge" TargetMode="External"/><Relationship Id="rId32" Type="http://schemas.openxmlformats.org/officeDocument/2006/relationships/hyperlink" Target="https://www.nationalgrange.org/national-grange-legislative-fly-in-2022/" TargetMode="External"/><Relationship Id="rId37" Type="http://schemas.openxmlformats.org/officeDocument/2006/relationships/image" Target="media/image10.png"/><Relationship Id="rId40" Type="http://schemas.openxmlformats.org/officeDocument/2006/relationships/hyperlink" Target="http://travel.localhospitality.com/grange/travel-grange.html" TargetMode="External"/><Relationship Id="rId5" Type="http://schemas.openxmlformats.org/officeDocument/2006/relationships/webSettings" Target="webSettings.xml"/><Relationship Id="rId15" Type="http://schemas.openxmlformats.org/officeDocument/2006/relationships/hyperlink" Target="https://www.nationalgrange.org/good-day-magazine-subscription/" TargetMode="External"/><Relationship Id="rId23" Type="http://schemas.openxmlformats.org/officeDocument/2006/relationships/image" Target="media/image4.png"/><Relationship Id="rId28" Type="http://schemas.openxmlformats.org/officeDocument/2006/relationships/image" Target="media/image6.png"/><Relationship Id="rId36" Type="http://schemas.openxmlformats.org/officeDocument/2006/relationships/hyperlink" Target="https://www.nationalgrange.org/wp-content/uploads/2022/03/2021-Journal-of-Proceedings.pdf" TargetMode="External"/><Relationship Id="rId10" Type="http://schemas.openxmlformats.org/officeDocument/2006/relationships/footer" Target="footer2.xml"/><Relationship Id="rId19" Type="http://schemas.openxmlformats.org/officeDocument/2006/relationships/image" Target="media/image2.png"/><Relationship Id="rId31" Type="http://schemas.openxmlformats.org/officeDocument/2006/relationships/hyperlink" Target="http://bit.ly/flyin2022"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nationalgrange.org/subscribe/" TargetMode="External"/><Relationship Id="rId22" Type="http://schemas.openxmlformats.org/officeDocument/2006/relationships/hyperlink" Target="https://nationalgrange.org/grange-month-2022" TargetMode="External"/><Relationship Id="rId27" Type="http://schemas.openxmlformats.org/officeDocument/2006/relationships/hyperlink" Target="https://nationalgrangeyouth.org/g-r-a-n-g-e-youth-pillar-projects/" TargetMode="External"/><Relationship Id="rId30" Type="http://schemas.openxmlformats.org/officeDocument/2006/relationships/image" Target="media/image7.png"/><Relationship Id="rId35" Type="http://schemas.openxmlformats.org/officeDocument/2006/relationships/image" Target="media/image9.png"/><Relationship Id="rId43" Type="http://schemas.openxmlformats.org/officeDocument/2006/relationships/fontTable" Target="fontTable.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mailto:pvonada@nationalgrange.org?subject=Comm%20Department%20Request" TargetMode="External"/><Relationship Id="rId17" Type="http://schemas.openxmlformats.org/officeDocument/2006/relationships/hyperlink" Target="https://www.nationalgrange.org/wp-content/uploads/2022/01/PC-2022-1-21.pdf" TargetMode="External"/><Relationship Id="rId25" Type="http://schemas.openxmlformats.org/officeDocument/2006/relationships/image" Target="media/image5.jpeg"/><Relationship Id="rId33" Type="http://schemas.openxmlformats.org/officeDocument/2006/relationships/image" Target="media/image8.png"/><Relationship Id="rId38" Type="http://schemas.openxmlformats.org/officeDocument/2006/relationships/hyperlink" Target="https://www.grangestore.org/agate-greeting-card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2855</Words>
  <Characters>16280</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3</cp:revision>
  <cp:lastPrinted>2022-03-03T14:51:00Z</cp:lastPrinted>
  <dcterms:created xsi:type="dcterms:W3CDTF">2022-03-03T17:00:00Z</dcterms:created>
  <dcterms:modified xsi:type="dcterms:W3CDTF">2022-03-03T17:05:00Z</dcterms:modified>
</cp:coreProperties>
</file>